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04B" w:rsidRPr="00EA6F43" w:rsidRDefault="00E3404B"/>
    <w:p w:rsidR="00C5455C" w:rsidRPr="00EA6F43" w:rsidRDefault="00C5455C" w:rsidP="00C5455C">
      <w:r w:rsidRPr="00EA6F43">
        <w:rPr>
          <w:noProof/>
          <w:lang w:val="en-GB" w:eastAsia="en-GB"/>
        </w:rPr>
        <w:drawing>
          <wp:inline distT="0" distB="0" distL="0" distR="0">
            <wp:extent cx="5940425" cy="120523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P_EaP_CSF_be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0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E37" w:rsidRDefault="002C1E37">
      <w:pPr>
        <w:rPr>
          <w:rFonts w:ascii="Times New Roman" w:hAnsi="Times New Roman" w:cs="Times New Roman"/>
          <w:sz w:val="24"/>
          <w:szCs w:val="24"/>
          <w:lang w:val="be-BY"/>
        </w:rPr>
      </w:pPr>
    </w:p>
    <w:p w:rsidR="00C5455C" w:rsidRPr="00A13E80" w:rsidRDefault="004A2A5F">
      <w:pPr>
        <w:rPr>
          <w:rFonts w:ascii="Times New Roman" w:hAnsi="Times New Roman" w:cs="Times New Roman"/>
          <w:sz w:val="24"/>
          <w:szCs w:val="24"/>
          <w:lang w:val="be-BY"/>
        </w:rPr>
      </w:pPr>
      <w:r w:rsidRPr="00307EC0">
        <w:rPr>
          <w:rFonts w:ascii="Times New Roman" w:hAnsi="Times New Roman" w:cs="Times New Roman"/>
          <w:sz w:val="24"/>
          <w:szCs w:val="24"/>
        </w:rPr>
        <w:t>0</w:t>
      </w:r>
      <w:r w:rsidR="003D7CBA">
        <w:rPr>
          <w:rFonts w:ascii="Times New Roman" w:hAnsi="Times New Roman" w:cs="Times New Roman"/>
          <w:sz w:val="24"/>
          <w:szCs w:val="24"/>
        </w:rPr>
        <w:t>6</w:t>
      </w:r>
      <w:r w:rsidR="00A13E80">
        <w:rPr>
          <w:rFonts w:ascii="Times New Roman" w:hAnsi="Times New Roman" w:cs="Times New Roman"/>
          <w:sz w:val="24"/>
          <w:szCs w:val="24"/>
          <w:lang w:val="be-BY"/>
        </w:rPr>
        <w:t>.0</w:t>
      </w:r>
      <w:r w:rsidR="003D7CBA">
        <w:rPr>
          <w:rFonts w:ascii="Times New Roman" w:hAnsi="Times New Roman" w:cs="Times New Roman"/>
          <w:sz w:val="24"/>
          <w:szCs w:val="24"/>
          <w:lang w:val="be-BY"/>
        </w:rPr>
        <w:t>5</w:t>
      </w:r>
      <w:r w:rsidR="00A13E80">
        <w:rPr>
          <w:rFonts w:ascii="Times New Roman" w:hAnsi="Times New Roman" w:cs="Times New Roman"/>
          <w:sz w:val="24"/>
          <w:szCs w:val="24"/>
          <w:lang w:val="be-BY"/>
        </w:rPr>
        <w:t>.2014</w:t>
      </w:r>
    </w:p>
    <w:p w:rsidR="003D7CBA" w:rsidRDefault="003D7CBA" w:rsidP="003D7CBA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3D7CBA" w:rsidRPr="003D7CBA" w:rsidRDefault="003D7CBA" w:rsidP="003D7CBA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7CBA">
        <w:rPr>
          <w:rFonts w:ascii="Times New Roman" w:hAnsi="Times New Roman" w:cs="Times New Roman"/>
          <w:b/>
          <w:sz w:val="24"/>
          <w:szCs w:val="24"/>
          <w:lang w:val="be-BY"/>
        </w:rPr>
        <w:t>Заявлен</w:t>
      </w:r>
      <w:r w:rsidRPr="003D7CBA">
        <w:rPr>
          <w:rFonts w:ascii="Times New Roman" w:hAnsi="Times New Roman" w:cs="Times New Roman"/>
          <w:b/>
          <w:sz w:val="24"/>
          <w:szCs w:val="24"/>
        </w:rPr>
        <w:t>ие</w:t>
      </w:r>
      <w:r w:rsidR="00C5455C" w:rsidRPr="003D7C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1E37" w:rsidRPr="003D7CBA">
        <w:rPr>
          <w:rFonts w:ascii="Times New Roman" w:hAnsi="Times New Roman" w:cs="Times New Roman"/>
          <w:b/>
          <w:sz w:val="24"/>
          <w:szCs w:val="24"/>
        </w:rPr>
        <w:t>Беларусской н</w:t>
      </w:r>
      <w:r w:rsidR="00C5455C" w:rsidRPr="003D7CBA">
        <w:rPr>
          <w:rFonts w:ascii="Times New Roman" w:hAnsi="Times New Roman" w:cs="Times New Roman"/>
          <w:b/>
          <w:sz w:val="24"/>
          <w:szCs w:val="24"/>
        </w:rPr>
        <w:t>ациональной платформы Форума гражданского общества Восточного партнерства</w:t>
      </w:r>
      <w:r w:rsidR="002C1E37" w:rsidRPr="003D7C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7CBA">
        <w:rPr>
          <w:rFonts w:ascii="Times New Roman" w:hAnsi="Times New Roman" w:cs="Times New Roman"/>
          <w:b/>
          <w:sz w:val="24"/>
          <w:szCs w:val="24"/>
        </w:rPr>
        <w:t>в св</w:t>
      </w:r>
      <w:r w:rsidR="00AC47A8">
        <w:rPr>
          <w:rFonts w:ascii="Times New Roman" w:hAnsi="Times New Roman" w:cs="Times New Roman"/>
          <w:b/>
          <w:sz w:val="24"/>
          <w:szCs w:val="24"/>
        </w:rPr>
        <w:t>язи с гибелью людей в Одессе и в</w:t>
      </w:r>
      <w:r w:rsidRPr="003D7CBA">
        <w:rPr>
          <w:rFonts w:ascii="Times New Roman" w:hAnsi="Times New Roman" w:cs="Times New Roman"/>
          <w:b/>
          <w:sz w:val="24"/>
          <w:szCs w:val="24"/>
        </w:rPr>
        <w:t>осточной Украине</w:t>
      </w:r>
    </w:p>
    <w:p w:rsidR="003D7CBA" w:rsidRDefault="003D7CBA" w:rsidP="003D7CBA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3D7CBA" w:rsidRPr="003D7CBA" w:rsidRDefault="003D7CBA" w:rsidP="003D7CBA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3D7CBA">
        <w:rPr>
          <w:rFonts w:ascii="Times New Roman" w:hAnsi="Times New Roman" w:cs="Times New Roman"/>
          <w:sz w:val="24"/>
          <w:szCs w:val="24"/>
        </w:rPr>
        <w:t>Мы, представители общественных объединений, инициатив, политических партий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D7CBA">
        <w:rPr>
          <w:rFonts w:ascii="Times New Roman" w:hAnsi="Times New Roman" w:cs="Times New Roman"/>
          <w:sz w:val="24"/>
          <w:szCs w:val="24"/>
        </w:rPr>
        <w:t xml:space="preserve"> граждане Беларуси, выражаем соболезнования украинскому народу </w:t>
      </w:r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 w:rsidRPr="003D7CBA">
        <w:rPr>
          <w:rFonts w:ascii="Times New Roman" w:hAnsi="Times New Roman" w:cs="Times New Roman"/>
          <w:sz w:val="24"/>
          <w:szCs w:val="24"/>
        </w:rPr>
        <w:t>трагически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3D7CBA">
        <w:rPr>
          <w:rFonts w:ascii="Times New Roman" w:hAnsi="Times New Roman" w:cs="Times New Roman"/>
          <w:sz w:val="24"/>
          <w:szCs w:val="24"/>
        </w:rPr>
        <w:t xml:space="preserve"> событи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3D7CBA">
        <w:rPr>
          <w:rFonts w:ascii="Times New Roman" w:hAnsi="Times New Roman" w:cs="Times New Roman"/>
          <w:sz w:val="24"/>
          <w:szCs w:val="24"/>
        </w:rPr>
        <w:t xml:space="preserve"> 2 мая, повлекши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3D7CBA">
        <w:rPr>
          <w:rFonts w:ascii="Times New Roman" w:hAnsi="Times New Roman" w:cs="Times New Roman"/>
          <w:sz w:val="24"/>
          <w:szCs w:val="24"/>
        </w:rPr>
        <w:t xml:space="preserve"> за собой большое число пострадавших и человеческие жертвы,  а также по поводу жертв боевых действий, сп</w:t>
      </w:r>
      <w:r w:rsidR="00AC47A8">
        <w:rPr>
          <w:rFonts w:ascii="Times New Roman" w:hAnsi="Times New Roman" w:cs="Times New Roman"/>
          <w:sz w:val="24"/>
          <w:szCs w:val="24"/>
        </w:rPr>
        <w:t>ровоцированных сепаратистами в в</w:t>
      </w:r>
      <w:r w:rsidRPr="003D7CBA">
        <w:rPr>
          <w:rFonts w:ascii="Times New Roman" w:hAnsi="Times New Roman" w:cs="Times New Roman"/>
          <w:sz w:val="24"/>
          <w:szCs w:val="24"/>
        </w:rPr>
        <w:t>осточной Украине.</w:t>
      </w:r>
    </w:p>
    <w:p w:rsidR="003D7CBA" w:rsidRPr="003D7CBA" w:rsidRDefault="003D7CBA" w:rsidP="003D7CBA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3D7CBA">
        <w:rPr>
          <w:rFonts w:ascii="Times New Roman" w:hAnsi="Times New Roman" w:cs="Times New Roman"/>
          <w:sz w:val="24"/>
          <w:szCs w:val="24"/>
        </w:rPr>
        <w:t>Драматизм этих событий состоит не только в том, что граждане Украины погибли, защищая свои естественные, неотъемлемые права, целостность родной страны, но и в том, что жертвами трагедии стали обманутые российской пропагандой, заблуждающиеся люди, вставшие на путь войны со своими братьями за сомнительные ценности.</w:t>
      </w:r>
    </w:p>
    <w:p w:rsidR="003D7CBA" w:rsidRPr="003D7CBA" w:rsidRDefault="003D7CBA" w:rsidP="003D7CBA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3D7CBA">
        <w:rPr>
          <w:rFonts w:ascii="Times New Roman" w:hAnsi="Times New Roman" w:cs="Times New Roman"/>
          <w:sz w:val="24"/>
          <w:szCs w:val="24"/>
        </w:rPr>
        <w:t>Столкновени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3D7CBA">
        <w:rPr>
          <w:rFonts w:ascii="Times New Roman" w:hAnsi="Times New Roman" w:cs="Times New Roman"/>
          <w:sz w:val="24"/>
          <w:szCs w:val="24"/>
        </w:rPr>
        <w:t xml:space="preserve"> в Одессе можно было бы избежать, как и других </w:t>
      </w:r>
      <w:r>
        <w:rPr>
          <w:rFonts w:ascii="Times New Roman" w:hAnsi="Times New Roman" w:cs="Times New Roman"/>
          <w:sz w:val="24"/>
          <w:szCs w:val="24"/>
        </w:rPr>
        <w:t>инцидентов</w:t>
      </w:r>
      <w:r w:rsidRPr="003D7CBA">
        <w:rPr>
          <w:rFonts w:ascii="Times New Roman" w:hAnsi="Times New Roman" w:cs="Times New Roman"/>
          <w:sz w:val="24"/>
          <w:szCs w:val="24"/>
        </w:rPr>
        <w:t xml:space="preserve">, в результате которых </w:t>
      </w:r>
      <w:r>
        <w:rPr>
          <w:rFonts w:ascii="Times New Roman" w:hAnsi="Times New Roman" w:cs="Times New Roman"/>
          <w:sz w:val="24"/>
          <w:szCs w:val="24"/>
        </w:rPr>
        <w:t xml:space="preserve">погибли и </w:t>
      </w:r>
      <w:r w:rsidRPr="003D7CBA">
        <w:rPr>
          <w:rFonts w:ascii="Times New Roman" w:hAnsi="Times New Roman" w:cs="Times New Roman"/>
          <w:sz w:val="24"/>
          <w:szCs w:val="24"/>
        </w:rPr>
        <w:t>пострадали люди. Одесс</w:t>
      </w:r>
      <w:r>
        <w:rPr>
          <w:rFonts w:ascii="Times New Roman" w:hAnsi="Times New Roman" w:cs="Times New Roman"/>
          <w:sz w:val="24"/>
          <w:szCs w:val="24"/>
        </w:rPr>
        <w:t>кие события</w:t>
      </w:r>
      <w:r w:rsidRPr="003D7CBA">
        <w:rPr>
          <w:rFonts w:ascii="Times New Roman" w:hAnsi="Times New Roman" w:cs="Times New Roman"/>
          <w:sz w:val="24"/>
          <w:szCs w:val="24"/>
        </w:rPr>
        <w:t xml:space="preserve"> показали, что ситуация подошла к критической черте, когда простые </w:t>
      </w:r>
      <w:r w:rsidR="00AC47A8">
        <w:rPr>
          <w:rFonts w:ascii="Times New Roman" w:hAnsi="Times New Roman" w:cs="Times New Roman"/>
          <w:sz w:val="24"/>
          <w:szCs w:val="24"/>
        </w:rPr>
        <w:t>граждане</w:t>
      </w:r>
      <w:r w:rsidRPr="003D7CBA">
        <w:rPr>
          <w:rFonts w:ascii="Times New Roman" w:hAnsi="Times New Roman" w:cs="Times New Roman"/>
          <w:sz w:val="24"/>
          <w:szCs w:val="24"/>
        </w:rPr>
        <w:t xml:space="preserve"> объединяются и становятся на защиту своих ценностей и жизней других людей перед угрозой сепаратизма и терроризма, используя все имеющиеся у них средства.</w:t>
      </w:r>
    </w:p>
    <w:p w:rsidR="003D7CBA" w:rsidRPr="003D7CBA" w:rsidRDefault="003D7CBA" w:rsidP="003D7CBA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3D7CBA">
        <w:rPr>
          <w:rFonts w:ascii="Times New Roman" w:hAnsi="Times New Roman" w:cs="Times New Roman"/>
          <w:sz w:val="24"/>
          <w:szCs w:val="24"/>
        </w:rPr>
        <w:t xml:space="preserve">Сепаратизм в Украине возник на прежде спокойных межнациональных территориях. Это </w:t>
      </w:r>
      <w:r w:rsidR="00AC47A8">
        <w:rPr>
          <w:rFonts w:ascii="Times New Roman" w:hAnsi="Times New Roman" w:cs="Times New Roman"/>
          <w:sz w:val="24"/>
          <w:szCs w:val="24"/>
        </w:rPr>
        <w:t xml:space="preserve">явление в данном случае </w:t>
      </w:r>
      <w:r w:rsidRPr="003D7CBA">
        <w:rPr>
          <w:rFonts w:ascii="Times New Roman" w:hAnsi="Times New Roman" w:cs="Times New Roman"/>
          <w:sz w:val="24"/>
          <w:szCs w:val="24"/>
        </w:rPr>
        <w:t xml:space="preserve">представляет собой попытку отделения территорий в пользу соседнего государства. Так называемые повстанцы в восточных областях </w:t>
      </w:r>
      <w:r>
        <w:rPr>
          <w:rFonts w:ascii="Times New Roman" w:hAnsi="Times New Roman" w:cs="Times New Roman"/>
          <w:sz w:val="24"/>
          <w:szCs w:val="24"/>
        </w:rPr>
        <w:t xml:space="preserve">Украины </w:t>
      </w:r>
      <w:r w:rsidRPr="003D7CBA">
        <w:rPr>
          <w:rFonts w:ascii="Times New Roman" w:hAnsi="Times New Roman" w:cs="Times New Roman"/>
          <w:sz w:val="24"/>
          <w:szCs w:val="24"/>
        </w:rPr>
        <w:t xml:space="preserve">хорошо вооружены, используют государственную символику соседнего государства и действуют по тому же сценарию, который позволил России </w:t>
      </w:r>
      <w:r w:rsidR="00AC47A8">
        <w:rPr>
          <w:rFonts w:ascii="Times New Roman" w:hAnsi="Times New Roman" w:cs="Times New Roman"/>
          <w:sz w:val="24"/>
          <w:szCs w:val="24"/>
        </w:rPr>
        <w:t xml:space="preserve">некоторое время назад </w:t>
      </w:r>
      <w:r w:rsidRPr="003D7CBA">
        <w:rPr>
          <w:rFonts w:ascii="Times New Roman" w:hAnsi="Times New Roman" w:cs="Times New Roman"/>
          <w:sz w:val="24"/>
          <w:szCs w:val="24"/>
        </w:rPr>
        <w:t xml:space="preserve">присоединить Крым. На протяжении последних недель сепаратисты захватывали здания, контролировали территории и ключевые объекты, брали заложников, удерживали их в плену, пытали и убивали. </w:t>
      </w:r>
    </w:p>
    <w:p w:rsidR="003D7CBA" w:rsidRPr="003D7CBA" w:rsidRDefault="003D7CBA" w:rsidP="003D7CBA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Сложившаяся </w:t>
      </w:r>
      <w:r w:rsidRPr="003D7CBA">
        <w:rPr>
          <w:rFonts w:ascii="Times New Roman" w:hAnsi="Times New Roman" w:cs="Times New Roman"/>
          <w:sz w:val="24"/>
          <w:szCs w:val="24"/>
        </w:rPr>
        <w:t>ситуация обязывает пр</w:t>
      </w:r>
      <w:r>
        <w:rPr>
          <w:rFonts w:ascii="Times New Roman" w:hAnsi="Times New Roman" w:cs="Times New Roman"/>
          <w:sz w:val="24"/>
          <w:szCs w:val="24"/>
        </w:rPr>
        <w:t>авительство Украины сделать все</w:t>
      </w:r>
      <w:r w:rsidRPr="003D7CBA">
        <w:rPr>
          <w:rFonts w:ascii="Times New Roman" w:hAnsi="Times New Roman" w:cs="Times New Roman"/>
          <w:sz w:val="24"/>
          <w:szCs w:val="24"/>
        </w:rPr>
        <w:t xml:space="preserve"> от него зависящее для защиты своих граждан</w:t>
      </w:r>
      <w:r>
        <w:rPr>
          <w:rFonts w:ascii="Times New Roman" w:hAnsi="Times New Roman" w:cs="Times New Roman"/>
          <w:sz w:val="24"/>
          <w:szCs w:val="24"/>
        </w:rPr>
        <w:t xml:space="preserve">, а </w:t>
      </w:r>
      <w:r w:rsidR="00AC47A8">
        <w:rPr>
          <w:rFonts w:ascii="Times New Roman" w:hAnsi="Times New Roman" w:cs="Times New Roman"/>
          <w:sz w:val="24"/>
          <w:szCs w:val="24"/>
        </w:rPr>
        <w:t>при</w:t>
      </w:r>
      <w:r w:rsidRPr="003D7CBA">
        <w:rPr>
          <w:rFonts w:ascii="Times New Roman" w:hAnsi="Times New Roman" w:cs="Times New Roman"/>
          <w:sz w:val="24"/>
          <w:szCs w:val="24"/>
        </w:rPr>
        <w:t xml:space="preserve"> отсутстви</w:t>
      </w:r>
      <w:r w:rsidR="00AC47A8">
        <w:rPr>
          <w:rFonts w:ascii="Times New Roman" w:hAnsi="Times New Roman" w:cs="Times New Roman"/>
          <w:sz w:val="24"/>
          <w:szCs w:val="24"/>
        </w:rPr>
        <w:t>и</w:t>
      </w:r>
      <w:r w:rsidRPr="003D7CBA">
        <w:rPr>
          <w:rFonts w:ascii="Times New Roman" w:hAnsi="Times New Roman" w:cs="Times New Roman"/>
          <w:sz w:val="24"/>
          <w:szCs w:val="24"/>
        </w:rPr>
        <w:t xml:space="preserve"> возмо</w:t>
      </w:r>
      <w:r>
        <w:rPr>
          <w:rFonts w:ascii="Times New Roman" w:hAnsi="Times New Roman" w:cs="Times New Roman"/>
          <w:sz w:val="24"/>
          <w:szCs w:val="24"/>
        </w:rPr>
        <w:t xml:space="preserve">жностей такой защиты – оказать максимальное </w:t>
      </w:r>
      <w:r w:rsidRPr="003D7CBA">
        <w:rPr>
          <w:rFonts w:ascii="Times New Roman" w:hAnsi="Times New Roman" w:cs="Times New Roman"/>
          <w:sz w:val="24"/>
          <w:szCs w:val="24"/>
        </w:rPr>
        <w:t xml:space="preserve">содействие </w:t>
      </w:r>
      <w:r w:rsidR="00AC47A8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47A8">
        <w:rPr>
          <w:rFonts w:ascii="Times New Roman" w:hAnsi="Times New Roman" w:cs="Times New Roman"/>
          <w:sz w:val="24"/>
          <w:szCs w:val="24"/>
        </w:rPr>
        <w:t>самоорганизации с целью обеспечения безопасности</w:t>
      </w:r>
      <w:r w:rsidRPr="003D7CBA">
        <w:rPr>
          <w:rFonts w:ascii="Times New Roman" w:hAnsi="Times New Roman" w:cs="Times New Roman"/>
          <w:sz w:val="24"/>
          <w:szCs w:val="24"/>
        </w:rPr>
        <w:t>.</w:t>
      </w:r>
    </w:p>
    <w:p w:rsidR="003D7CBA" w:rsidRPr="003D7CBA" w:rsidRDefault="003D7CBA" w:rsidP="003D7CBA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3D7CBA" w:rsidRPr="003D7CBA" w:rsidRDefault="003D7CBA" w:rsidP="003D7CBA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3D7CBA">
        <w:rPr>
          <w:rFonts w:ascii="Times New Roman" w:hAnsi="Times New Roman" w:cs="Times New Roman"/>
          <w:sz w:val="24"/>
          <w:szCs w:val="24"/>
        </w:rPr>
        <w:lastRenderedPageBreak/>
        <w:t>Украина должна быть независим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3D7CBA">
        <w:rPr>
          <w:rFonts w:ascii="Times New Roman" w:hAnsi="Times New Roman" w:cs="Times New Roman"/>
          <w:sz w:val="24"/>
          <w:szCs w:val="24"/>
        </w:rPr>
        <w:t>, демократичн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3D7CBA">
        <w:rPr>
          <w:rFonts w:ascii="Times New Roman" w:hAnsi="Times New Roman" w:cs="Times New Roman"/>
          <w:sz w:val="24"/>
          <w:szCs w:val="24"/>
        </w:rPr>
        <w:t xml:space="preserve"> и целостн</w:t>
      </w:r>
      <w:r>
        <w:rPr>
          <w:rFonts w:ascii="Times New Roman" w:hAnsi="Times New Roman" w:cs="Times New Roman"/>
          <w:sz w:val="24"/>
          <w:szCs w:val="24"/>
        </w:rPr>
        <w:t>ым государством</w:t>
      </w:r>
      <w:r w:rsidRPr="003D7CBA">
        <w:rPr>
          <w:rFonts w:ascii="Times New Roman" w:hAnsi="Times New Roman" w:cs="Times New Roman"/>
          <w:sz w:val="24"/>
          <w:szCs w:val="24"/>
        </w:rPr>
        <w:t>. В ситуации, когда у граждан Украины появилась возможность самим решать судьб</w:t>
      </w:r>
      <w:r w:rsidR="00AC47A8">
        <w:rPr>
          <w:rFonts w:ascii="Times New Roman" w:hAnsi="Times New Roman" w:cs="Times New Roman"/>
          <w:sz w:val="24"/>
          <w:szCs w:val="24"/>
        </w:rPr>
        <w:t>у</w:t>
      </w:r>
      <w:r w:rsidRPr="003D7CBA">
        <w:rPr>
          <w:rFonts w:ascii="Times New Roman" w:hAnsi="Times New Roman" w:cs="Times New Roman"/>
          <w:sz w:val="24"/>
          <w:szCs w:val="24"/>
        </w:rPr>
        <w:t xml:space="preserve"> своей страны, мы призываем их к консолидации и мирному, политическому диалогу, для которого есть все необ</w:t>
      </w:r>
      <w:bookmarkStart w:id="0" w:name="_GoBack"/>
      <w:bookmarkEnd w:id="0"/>
      <w:r w:rsidRPr="003D7CBA">
        <w:rPr>
          <w:rFonts w:ascii="Times New Roman" w:hAnsi="Times New Roman" w:cs="Times New Roman"/>
          <w:sz w:val="24"/>
          <w:szCs w:val="24"/>
        </w:rPr>
        <w:t>ходимые условия. Мы призываем отказаться от навязанного извне языка вражды и встать на путь примирения.</w:t>
      </w:r>
    </w:p>
    <w:p w:rsidR="003D7CBA" w:rsidRPr="003D7CBA" w:rsidRDefault="003D7CBA" w:rsidP="003D7CBA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3D7CBA">
        <w:rPr>
          <w:rFonts w:ascii="Times New Roman" w:hAnsi="Times New Roman" w:cs="Times New Roman"/>
          <w:sz w:val="24"/>
          <w:szCs w:val="24"/>
        </w:rPr>
        <w:t xml:space="preserve">Мы призываем Россию остановить </w:t>
      </w:r>
      <w:r w:rsidR="00AC47A8">
        <w:rPr>
          <w:rFonts w:ascii="Times New Roman" w:hAnsi="Times New Roman" w:cs="Times New Roman"/>
          <w:sz w:val="24"/>
          <w:szCs w:val="24"/>
        </w:rPr>
        <w:t>провокации</w:t>
      </w:r>
      <w:r w:rsidRPr="003D7CBA">
        <w:rPr>
          <w:rFonts w:ascii="Times New Roman" w:hAnsi="Times New Roman" w:cs="Times New Roman"/>
          <w:sz w:val="24"/>
          <w:szCs w:val="24"/>
        </w:rPr>
        <w:t xml:space="preserve"> и диверсии, прекратить </w:t>
      </w:r>
      <w:r w:rsidR="00AC47A8">
        <w:rPr>
          <w:rFonts w:ascii="Times New Roman" w:hAnsi="Times New Roman" w:cs="Times New Roman"/>
          <w:sz w:val="24"/>
          <w:szCs w:val="24"/>
        </w:rPr>
        <w:t xml:space="preserve">агрессивную </w:t>
      </w:r>
      <w:r w:rsidRPr="003D7CBA">
        <w:rPr>
          <w:rFonts w:ascii="Times New Roman" w:hAnsi="Times New Roman" w:cs="Times New Roman"/>
          <w:sz w:val="24"/>
          <w:szCs w:val="24"/>
        </w:rPr>
        <w:t>пропаганду</w:t>
      </w:r>
      <w:r w:rsidR="00AC47A8">
        <w:rPr>
          <w:rFonts w:ascii="Times New Roman" w:hAnsi="Times New Roman" w:cs="Times New Roman"/>
          <w:sz w:val="24"/>
          <w:szCs w:val="24"/>
        </w:rPr>
        <w:t xml:space="preserve"> и </w:t>
      </w:r>
      <w:r w:rsidRPr="003D7CBA">
        <w:rPr>
          <w:rFonts w:ascii="Times New Roman" w:hAnsi="Times New Roman" w:cs="Times New Roman"/>
          <w:sz w:val="24"/>
          <w:szCs w:val="24"/>
        </w:rPr>
        <w:t>недопустимую риторику</w:t>
      </w:r>
      <w:r w:rsidR="00AC47A8">
        <w:rPr>
          <w:rFonts w:ascii="Times New Roman" w:hAnsi="Times New Roman" w:cs="Times New Roman"/>
          <w:sz w:val="24"/>
          <w:szCs w:val="24"/>
        </w:rPr>
        <w:t>,</w:t>
      </w:r>
      <w:r w:rsidRPr="003D7CBA">
        <w:rPr>
          <w:rFonts w:ascii="Times New Roman" w:hAnsi="Times New Roman" w:cs="Times New Roman"/>
          <w:sz w:val="24"/>
          <w:szCs w:val="24"/>
        </w:rPr>
        <w:t xml:space="preserve"> отрица</w:t>
      </w:r>
      <w:r w:rsidR="00AC47A8">
        <w:rPr>
          <w:rFonts w:ascii="Times New Roman" w:hAnsi="Times New Roman" w:cs="Times New Roman"/>
          <w:sz w:val="24"/>
          <w:szCs w:val="24"/>
        </w:rPr>
        <w:t>ющую</w:t>
      </w:r>
      <w:r w:rsidRPr="003D7CBA">
        <w:rPr>
          <w:rFonts w:ascii="Times New Roman" w:hAnsi="Times New Roman" w:cs="Times New Roman"/>
          <w:sz w:val="24"/>
          <w:szCs w:val="24"/>
        </w:rPr>
        <w:t xml:space="preserve"> прав</w:t>
      </w:r>
      <w:r w:rsidR="00AC47A8">
        <w:rPr>
          <w:rFonts w:ascii="Times New Roman" w:hAnsi="Times New Roman" w:cs="Times New Roman"/>
          <w:sz w:val="24"/>
          <w:szCs w:val="24"/>
        </w:rPr>
        <w:t>о</w:t>
      </w:r>
      <w:r w:rsidRPr="003D7CBA">
        <w:rPr>
          <w:rFonts w:ascii="Times New Roman" w:hAnsi="Times New Roman" w:cs="Times New Roman"/>
          <w:sz w:val="24"/>
          <w:szCs w:val="24"/>
        </w:rPr>
        <w:t xml:space="preserve"> на существование суверенного государства</w:t>
      </w:r>
      <w:r w:rsidR="00AC47A8">
        <w:rPr>
          <w:rFonts w:ascii="Times New Roman" w:hAnsi="Times New Roman" w:cs="Times New Roman"/>
          <w:sz w:val="24"/>
          <w:szCs w:val="24"/>
        </w:rPr>
        <w:t>,</w:t>
      </w:r>
      <w:r w:rsidRPr="003D7CBA">
        <w:rPr>
          <w:rFonts w:ascii="Times New Roman" w:hAnsi="Times New Roman" w:cs="Times New Roman"/>
          <w:sz w:val="24"/>
          <w:szCs w:val="24"/>
        </w:rPr>
        <w:t xml:space="preserve"> отказаться от войны против братского украинского народа. Война не принесет России ни моральных, ни экономических</w:t>
      </w:r>
      <w:r w:rsidR="00AC47A8">
        <w:rPr>
          <w:rFonts w:ascii="Times New Roman" w:hAnsi="Times New Roman" w:cs="Times New Roman"/>
          <w:sz w:val="24"/>
          <w:szCs w:val="24"/>
        </w:rPr>
        <w:t xml:space="preserve"> дивидендов </w:t>
      </w:r>
      <w:r w:rsidRPr="003D7CBA">
        <w:rPr>
          <w:rFonts w:ascii="Times New Roman" w:hAnsi="Times New Roman" w:cs="Times New Roman"/>
          <w:sz w:val="24"/>
          <w:szCs w:val="24"/>
        </w:rPr>
        <w:t>и больно ударит по всем сферам</w:t>
      </w:r>
      <w:r w:rsidR="00AC47A8">
        <w:rPr>
          <w:rFonts w:ascii="Times New Roman" w:hAnsi="Times New Roman" w:cs="Times New Roman"/>
          <w:sz w:val="24"/>
          <w:szCs w:val="24"/>
        </w:rPr>
        <w:t>, возможной ценой такого выбора могут стать</w:t>
      </w:r>
      <w:r w:rsidRPr="003D7CBA">
        <w:rPr>
          <w:rFonts w:ascii="Times New Roman" w:hAnsi="Times New Roman" w:cs="Times New Roman"/>
          <w:sz w:val="24"/>
          <w:szCs w:val="24"/>
        </w:rPr>
        <w:t xml:space="preserve"> жизн</w:t>
      </w:r>
      <w:r w:rsidR="00AC47A8">
        <w:rPr>
          <w:rFonts w:ascii="Times New Roman" w:hAnsi="Times New Roman" w:cs="Times New Roman"/>
          <w:sz w:val="24"/>
          <w:szCs w:val="24"/>
        </w:rPr>
        <w:t>и и судьбы</w:t>
      </w:r>
      <w:r w:rsidRPr="003D7CBA">
        <w:rPr>
          <w:rFonts w:ascii="Times New Roman" w:hAnsi="Times New Roman" w:cs="Times New Roman"/>
          <w:sz w:val="24"/>
          <w:szCs w:val="24"/>
        </w:rPr>
        <w:t xml:space="preserve"> многих россиян.</w:t>
      </w:r>
    </w:p>
    <w:p w:rsidR="003D7CBA" w:rsidRPr="003D7CBA" w:rsidRDefault="003D7CBA" w:rsidP="003D7CBA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3D7CBA">
        <w:rPr>
          <w:rFonts w:ascii="Times New Roman" w:hAnsi="Times New Roman" w:cs="Times New Roman"/>
          <w:sz w:val="24"/>
          <w:szCs w:val="24"/>
        </w:rPr>
        <w:t>Мы призываем мировое сообщество предпринять меры для содействия урегулированию ситуации, в частности, направленные на прекращение российской агрессии по отношению к Украине.</w:t>
      </w:r>
    </w:p>
    <w:p w:rsidR="007046CB" w:rsidRDefault="007046CB" w:rsidP="00053324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02CCB" w:rsidRPr="00EA6F43" w:rsidRDefault="002C1E37" w:rsidP="00053324">
      <w:pPr>
        <w:autoSpaceDE w:val="0"/>
        <w:autoSpaceDN w:val="0"/>
        <w:adjustRightInd w:val="0"/>
        <w:spacing w:after="240"/>
        <w:jc w:val="both"/>
      </w:pPr>
      <w:r w:rsidRPr="002C1E37">
        <w:rPr>
          <w:rFonts w:ascii="Times New Roman" w:hAnsi="Times New Roman" w:cs="Times New Roman"/>
          <w:i/>
          <w:sz w:val="24"/>
          <w:szCs w:val="24"/>
        </w:rPr>
        <w:t xml:space="preserve">Беларусские организации гражданского общества, участники </w:t>
      </w:r>
      <w:r w:rsidR="00061BB9">
        <w:rPr>
          <w:rFonts w:ascii="Times New Roman" w:hAnsi="Times New Roman" w:cs="Times New Roman"/>
          <w:i/>
          <w:sz w:val="24"/>
          <w:szCs w:val="24"/>
        </w:rPr>
        <w:t>Беларусской н</w:t>
      </w:r>
      <w:r w:rsidRPr="002C1E37">
        <w:rPr>
          <w:rFonts w:ascii="Times New Roman" w:hAnsi="Times New Roman" w:cs="Times New Roman"/>
          <w:i/>
          <w:sz w:val="24"/>
          <w:szCs w:val="24"/>
        </w:rPr>
        <w:t>ациональной платформы Форума гражданского общества Восточного партнерства</w:t>
      </w:r>
      <w:r w:rsidR="0093732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sectPr w:rsidR="00E02CCB" w:rsidRPr="00EA6F43" w:rsidSect="00E02CC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877" w:rsidRDefault="00F83877" w:rsidP="00B67E30">
      <w:pPr>
        <w:spacing w:after="0" w:line="240" w:lineRule="auto"/>
      </w:pPr>
      <w:r>
        <w:separator/>
      </w:r>
    </w:p>
  </w:endnote>
  <w:endnote w:type="continuationSeparator" w:id="0">
    <w:p w:rsidR="00F83877" w:rsidRDefault="00F83877" w:rsidP="00B67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877" w:rsidRDefault="00F83877" w:rsidP="00B67E30">
      <w:pPr>
        <w:spacing w:after="0" w:line="240" w:lineRule="auto"/>
      </w:pPr>
      <w:r>
        <w:separator/>
      </w:r>
    </w:p>
  </w:footnote>
  <w:footnote w:type="continuationSeparator" w:id="0">
    <w:p w:rsidR="00F83877" w:rsidRDefault="00F83877" w:rsidP="00B67E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E0B07"/>
    <w:multiLevelType w:val="hybridMultilevel"/>
    <w:tmpl w:val="8EEC8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03D6B"/>
    <w:multiLevelType w:val="hybridMultilevel"/>
    <w:tmpl w:val="CCC2B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0F1D3A"/>
    <w:multiLevelType w:val="hybridMultilevel"/>
    <w:tmpl w:val="4992F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DD620C"/>
    <w:multiLevelType w:val="hybridMultilevel"/>
    <w:tmpl w:val="5F4AF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964"/>
    <w:rsid w:val="00020FB9"/>
    <w:rsid w:val="00053324"/>
    <w:rsid w:val="00061BB9"/>
    <w:rsid w:val="000A159E"/>
    <w:rsid w:val="0013529A"/>
    <w:rsid w:val="0016112C"/>
    <w:rsid w:val="001756CA"/>
    <w:rsid w:val="00187F1A"/>
    <w:rsid w:val="001C0E49"/>
    <w:rsid w:val="001D7FE4"/>
    <w:rsid w:val="0021596C"/>
    <w:rsid w:val="002C1E37"/>
    <w:rsid w:val="00307EC0"/>
    <w:rsid w:val="003D5761"/>
    <w:rsid w:val="003D7CBA"/>
    <w:rsid w:val="004174FF"/>
    <w:rsid w:val="00436DF8"/>
    <w:rsid w:val="004414DF"/>
    <w:rsid w:val="00460E8E"/>
    <w:rsid w:val="004A2A5F"/>
    <w:rsid w:val="004A4891"/>
    <w:rsid w:val="0057773A"/>
    <w:rsid w:val="005A5BA3"/>
    <w:rsid w:val="005E391B"/>
    <w:rsid w:val="006004CD"/>
    <w:rsid w:val="00604B8D"/>
    <w:rsid w:val="00612C46"/>
    <w:rsid w:val="00631355"/>
    <w:rsid w:val="006358B5"/>
    <w:rsid w:val="00646964"/>
    <w:rsid w:val="006C282C"/>
    <w:rsid w:val="007046CB"/>
    <w:rsid w:val="007456A8"/>
    <w:rsid w:val="00772FDD"/>
    <w:rsid w:val="007908A9"/>
    <w:rsid w:val="007D0437"/>
    <w:rsid w:val="0083500C"/>
    <w:rsid w:val="00894058"/>
    <w:rsid w:val="00894DBC"/>
    <w:rsid w:val="0093732C"/>
    <w:rsid w:val="0096437D"/>
    <w:rsid w:val="00973C59"/>
    <w:rsid w:val="009842F4"/>
    <w:rsid w:val="009B4A3B"/>
    <w:rsid w:val="009D1350"/>
    <w:rsid w:val="00A04B37"/>
    <w:rsid w:val="00A13E80"/>
    <w:rsid w:val="00A22DE5"/>
    <w:rsid w:val="00A3495D"/>
    <w:rsid w:val="00AC2D2E"/>
    <w:rsid w:val="00AC47A8"/>
    <w:rsid w:val="00B67E30"/>
    <w:rsid w:val="00B74264"/>
    <w:rsid w:val="00B852D3"/>
    <w:rsid w:val="00BE272B"/>
    <w:rsid w:val="00C50A31"/>
    <w:rsid w:val="00C5455C"/>
    <w:rsid w:val="00C54839"/>
    <w:rsid w:val="00C9313C"/>
    <w:rsid w:val="00C9742C"/>
    <w:rsid w:val="00CE0EC9"/>
    <w:rsid w:val="00D074C3"/>
    <w:rsid w:val="00D93011"/>
    <w:rsid w:val="00DF669C"/>
    <w:rsid w:val="00E02CCB"/>
    <w:rsid w:val="00E0653E"/>
    <w:rsid w:val="00E3404B"/>
    <w:rsid w:val="00E35FE8"/>
    <w:rsid w:val="00E42E8D"/>
    <w:rsid w:val="00E43FED"/>
    <w:rsid w:val="00E5047F"/>
    <w:rsid w:val="00E8081A"/>
    <w:rsid w:val="00E97912"/>
    <w:rsid w:val="00EA6F43"/>
    <w:rsid w:val="00EB63F8"/>
    <w:rsid w:val="00EB682C"/>
    <w:rsid w:val="00EF0788"/>
    <w:rsid w:val="00EF439F"/>
    <w:rsid w:val="00EF6856"/>
    <w:rsid w:val="00F46E2E"/>
    <w:rsid w:val="00F602C3"/>
    <w:rsid w:val="00F83877"/>
    <w:rsid w:val="00F94921"/>
    <w:rsid w:val="00FA3F4D"/>
    <w:rsid w:val="00FB412A"/>
    <w:rsid w:val="00FD6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DCFCEE-154D-4400-B971-7B8321E18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A2A5F"/>
    <w:pPr>
      <w:spacing w:before="100" w:beforeAutospacing="1" w:after="100" w:afterAutospacing="1" w:line="240" w:lineRule="auto"/>
      <w:outlineLvl w:val="0"/>
    </w:pPr>
    <w:rPr>
      <w:rFonts w:ascii="Times" w:eastAsiaTheme="minorHAnsi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5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7F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4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55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67E3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67E3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67E3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7E3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7E3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67E3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4A2A5F"/>
    <w:rPr>
      <w:rFonts w:ascii="Times" w:eastAsiaTheme="minorHAnsi" w:hAnsi="Times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A2A5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B501C-A209-4CC8-8C79-2C4D3E7DB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2628</Characters>
  <Application>Microsoft Office Word</Application>
  <DocSecurity>0</DocSecurity>
  <Lines>67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</dc:creator>
  <cp:lastModifiedBy>tsnegova</cp:lastModifiedBy>
  <cp:revision>2</cp:revision>
  <cp:lastPrinted>2014-02-24T07:44:00Z</cp:lastPrinted>
  <dcterms:created xsi:type="dcterms:W3CDTF">2014-05-07T10:27:00Z</dcterms:created>
  <dcterms:modified xsi:type="dcterms:W3CDTF">2014-05-07T10:27:00Z</dcterms:modified>
</cp:coreProperties>
</file>