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97B" w:rsidRPr="00E7397B" w:rsidRDefault="00E7397B" w:rsidP="00E7397B">
      <w:pPr>
        <w:jc w:val="center"/>
        <w:rPr>
          <w:rFonts w:ascii="Bookman Old Style" w:hAnsi="Bookman Old Style"/>
          <w:b/>
          <w:sz w:val="18"/>
          <w:szCs w:val="18"/>
          <w:lang w:val="en-US"/>
        </w:rPr>
      </w:pPr>
      <w:bookmarkStart w:id="0" w:name="_GoBack"/>
      <w:bookmarkEnd w:id="0"/>
      <w:r w:rsidRPr="00E7397B">
        <w:rPr>
          <w:rFonts w:ascii="Bookman Old Style" w:hAnsi="Bookman Old Style"/>
          <w:b/>
          <w:sz w:val="18"/>
          <w:szCs w:val="18"/>
          <w:lang w:val="en-US"/>
        </w:rPr>
        <w:t xml:space="preserve">The laureates of the 11th edition of the Polish Prize of </w:t>
      </w:r>
      <w:proofErr w:type="spellStart"/>
      <w:r w:rsidRPr="00E7397B">
        <w:rPr>
          <w:rFonts w:ascii="Bookman Old Style" w:hAnsi="Bookman Old Style"/>
          <w:b/>
          <w:sz w:val="18"/>
          <w:szCs w:val="18"/>
          <w:lang w:val="en-US"/>
        </w:rPr>
        <w:t>Sérgio</w:t>
      </w:r>
      <w:proofErr w:type="spellEnd"/>
      <w:r w:rsidRPr="00E7397B">
        <w:rPr>
          <w:rFonts w:ascii="Bookman Old Style" w:hAnsi="Bookman Old Style"/>
          <w:b/>
          <w:sz w:val="18"/>
          <w:szCs w:val="18"/>
          <w:lang w:val="en-US"/>
        </w:rPr>
        <w:t xml:space="preserve"> Vieira de Mello </w:t>
      </w:r>
      <w:proofErr w:type="gramStart"/>
      <w:r w:rsidRPr="00E7397B">
        <w:rPr>
          <w:rFonts w:ascii="Bookman Old Style" w:hAnsi="Bookman Old Style"/>
          <w:b/>
          <w:sz w:val="18"/>
          <w:szCs w:val="18"/>
          <w:lang w:val="en-US"/>
        </w:rPr>
        <w:t>have been announced</w:t>
      </w:r>
      <w:proofErr w:type="gramEnd"/>
    </w:p>
    <w:p w:rsidR="00E7397B" w:rsidRDefault="00E7397B" w:rsidP="00E7397B">
      <w:pPr>
        <w:jc w:val="both"/>
        <w:rPr>
          <w:rFonts w:ascii="Bookman Old Style" w:hAnsi="Bookman Old Style"/>
          <w:b/>
          <w:sz w:val="18"/>
          <w:szCs w:val="18"/>
          <w:lang w:val="en-US"/>
        </w:rPr>
      </w:pPr>
      <w:r w:rsidRPr="00E7397B">
        <w:rPr>
          <w:rFonts w:ascii="Bookman Old Style" w:eastAsia="Times New Roman" w:hAnsi="Bookman Old Style" w:cs="Arial"/>
          <w:color w:val="141823"/>
          <w:sz w:val="18"/>
          <w:szCs w:val="18"/>
          <w:bdr w:val="none" w:sz="0" w:space="0" w:color="auto" w:frame="1"/>
          <w:lang w:val="en-US" w:eastAsia="pl-PL"/>
        </w:rPr>
        <w:t xml:space="preserve">The announcement ceremony of the 11th edition of the Polish Award named after Sergio Vieira de Mello, the UN High Commissioner for Human Rights (2002-2003), took place at the International Conference “The Power of the Powerless – Revisited” on October 23, 2014 in Villa Decius in Krakow. This year the Panel of Judges decided two </w:t>
      </w:r>
      <w:proofErr w:type="spellStart"/>
      <w:r w:rsidRPr="00E7397B">
        <w:rPr>
          <w:rFonts w:ascii="Bookman Old Style" w:eastAsia="Times New Roman" w:hAnsi="Bookman Old Style" w:cs="Arial"/>
          <w:color w:val="141823"/>
          <w:sz w:val="18"/>
          <w:szCs w:val="18"/>
          <w:bdr w:val="none" w:sz="0" w:space="0" w:color="auto" w:frame="1"/>
          <w:lang w:val="en-US" w:eastAsia="pl-PL"/>
        </w:rPr>
        <w:t>honour</w:t>
      </w:r>
      <w:proofErr w:type="spellEnd"/>
      <w:r w:rsidRPr="00E7397B">
        <w:rPr>
          <w:rFonts w:ascii="Bookman Old Style" w:eastAsia="Times New Roman" w:hAnsi="Bookman Old Style" w:cs="Arial"/>
          <w:color w:val="141823"/>
          <w:sz w:val="18"/>
          <w:szCs w:val="18"/>
          <w:bdr w:val="none" w:sz="0" w:space="0" w:color="auto" w:frame="1"/>
          <w:lang w:val="en-US" w:eastAsia="pl-PL"/>
        </w:rPr>
        <w:t xml:space="preserve"> Leyla </w:t>
      </w:r>
      <w:proofErr w:type="spellStart"/>
      <w:r w:rsidRPr="00E7397B">
        <w:rPr>
          <w:rFonts w:ascii="Bookman Old Style" w:eastAsia="Times New Roman" w:hAnsi="Bookman Old Style" w:cs="Arial"/>
          <w:color w:val="141823"/>
          <w:sz w:val="18"/>
          <w:szCs w:val="18"/>
          <w:bdr w:val="none" w:sz="0" w:space="0" w:color="auto" w:frame="1"/>
          <w:lang w:val="en-US" w:eastAsia="pl-PL"/>
        </w:rPr>
        <w:t>Yunus</w:t>
      </w:r>
      <w:proofErr w:type="spellEnd"/>
      <w:r w:rsidRPr="00E7397B">
        <w:rPr>
          <w:rFonts w:ascii="Bookman Old Style" w:eastAsia="Times New Roman" w:hAnsi="Bookman Old Style" w:cs="Arial"/>
          <w:color w:val="141823"/>
          <w:sz w:val="18"/>
          <w:szCs w:val="18"/>
          <w:bdr w:val="none" w:sz="0" w:space="0" w:color="auto" w:frame="1"/>
          <w:lang w:val="en-US" w:eastAsia="pl-PL"/>
        </w:rPr>
        <w:t xml:space="preserve"> from Azerbaijan in the Personal Achievement Category and the </w:t>
      </w:r>
      <w:proofErr w:type="spellStart"/>
      <w:r w:rsidRPr="00E7397B">
        <w:rPr>
          <w:rFonts w:ascii="Bookman Old Style" w:eastAsia="Times New Roman" w:hAnsi="Bookman Old Style" w:cs="Arial"/>
          <w:color w:val="141823"/>
          <w:sz w:val="18"/>
          <w:szCs w:val="18"/>
          <w:bdr w:val="none" w:sz="0" w:space="0" w:color="auto" w:frame="1"/>
          <w:lang w:val="en-US" w:eastAsia="pl-PL"/>
        </w:rPr>
        <w:t>Amalipe</w:t>
      </w:r>
      <w:proofErr w:type="spellEnd"/>
      <w:r w:rsidRPr="00E7397B">
        <w:rPr>
          <w:rFonts w:ascii="Bookman Old Style" w:eastAsia="Times New Roman" w:hAnsi="Bookman Old Style" w:cs="Arial"/>
          <w:color w:val="141823"/>
          <w:sz w:val="18"/>
          <w:szCs w:val="18"/>
          <w:bdr w:val="none" w:sz="0" w:space="0" w:color="auto" w:frame="1"/>
          <w:lang w:val="en-US" w:eastAsia="pl-PL"/>
        </w:rPr>
        <w:t xml:space="preserve"> Centre for Interethnic Dialogue and Tolerance in the NGO </w:t>
      </w:r>
      <w:proofErr w:type="spellStart"/>
      <w:r w:rsidRPr="00E7397B">
        <w:rPr>
          <w:rFonts w:ascii="Bookman Old Style" w:eastAsia="Times New Roman" w:hAnsi="Bookman Old Style" w:cs="Arial"/>
          <w:color w:val="141823"/>
          <w:sz w:val="18"/>
          <w:szCs w:val="18"/>
          <w:bdr w:val="none" w:sz="0" w:space="0" w:color="auto" w:frame="1"/>
          <w:lang w:val="en-US" w:eastAsia="pl-PL"/>
        </w:rPr>
        <w:t>Cathegory</w:t>
      </w:r>
      <w:proofErr w:type="spellEnd"/>
      <w:r w:rsidRPr="00E7397B">
        <w:rPr>
          <w:rFonts w:ascii="Bookman Old Style" w:eastAsia="Times New Roman" w:hAnsi="Bookman Old Style" w:cs="Arial"/>
          <w:color w:val="141823"/>
          <w:sz w:val="18"/>
          <w:szCs w:val="18"/>
          <w:bdr w:val="none" w:sz="0" w:space="0" w:color="auto" w:frame="1"/>
          <w:lang w:val="en-US" w:eastAsia="pl-PL"/>
        </w:rPr>
        <w:t>.</w:t>
      </w:r>
      <w:r>
        <w:rPr>
          <w:rFonts w:ascii="Bookman Old Style" w:hAnsi="Bookman Old Style"/>
          <w:b/>
          <w:sz w:val="18"/>
          <w:szCs w:val="18"/>
          <w:lang w:val="en-US"/>
        </w:rPr>
        <w:t xml:space="preserve"> </w:t>
      </w:r>
    </w:p>
    <w:p w:rsidR="00E7397B" w:rsidRDefault="00E7397B" w:rsidP="00E7397B">
      <w:pPr>
        <w:jc w:val="center"/>
        <w:rPr>
          <w:rFonts w:ascii="Bookman Old Style" w:hAnsi="Bookman Old Style"/>
          <w:b/>
          <w:sz w:val="18"/>
          <w:szCs w:val="18"/>
          <w:lang w:val="en-US"/>
        </w:rPr>
      </w:pPr>
      <w:r w:rsidRPr="00E7397B">
        <w:rPr>
          <w:rFonts w:ascii="Bookman Old Style" w:eastAsia="Times New Roman" w:hAnsi="Bookman Old Style" w:cs="Arial"/>
          <w:b/>
          <w:bCs/>
          <w:color w:val="000000"/>
          <w:sz w:val="18"/>
          <w:szCs w:val="18"/>
          <w:bdr w:val="none" w:sz="0" w:space="0" w:color="auto" w:frame="1"/>
          <w:lang w:val="en-US" w:eastAsia="pl-PL"/>
        </w:rPr>
        <w:t xml:space="preserve">Leyla </w:t>
      </w:r>
      <w:proofErr w:type="spellStart"/>
      <w:r w:rsidRPr="00E7397B">
        <w:rPr>
          <w:rFonts w:ascii="Bookman Old Style" w:eastAsia="Times New Roman" w:hAnsi="Bookman Old Style" w:cs="Arial"/>
          <w:b/>
          <w:bCs/>
          <w:color w:val="000000"/>
          <w:sz w:val="18"/>
          <w:szCs w:val="18"/>
          <w:bdr w:val="none" w:sz="0" w:space="0" w:color="auto" w:frame="1"/>
          <w:lang w:val="en-US" w:eastAsia="pl-PL"/>
        </w:rPr>
        <w:t>Yunus</w:t>
      </w:r>
      <w:proofErr w:type="spellEnd"/>
      <w:r w:rsidRPr="00E7397B">
        <w:rPr>
          <w:rFonts w:ascii="Bookman Old Style" w:eastAsia="Times New Roman" w:hAnsi="Bookman Old Style" w:cs="Arial"/>
          <w:b/>
          <w:bCs/>
          <w:color w:val="000000"/>
          <w:sz w:val="18"/>
          <w:szCs w:val="18"/>
          <w:bdr w:val="none" w:sz="0" w:space="0" w:color="auto" w:frame="1"/>
          <w:lang w:val="en-US" w:eastAsia="pl-PL"/>
        </w:rPr>
        <w:t xml:space="preserve"> – Laureate in the “person” category</w:t>
      </w:r>
      <w:r>
        <w:rPr>
          <w:rFonts w:ascii="Bookman Old Style" w:hAnsi="Bookman Old Style"/>
          <w:b/>
          <w:sz w:val="18"/>
          <w:szCs w:val="18"/>
          <w:lang w:val="en-US"/>
        </w:rPr>
        <w:t xml:space="preserve"> </w:t>
      </w:r>
    </w:p>
    <w:p w:rsidR="00E7397B" w:rsidRDefault="00E7397B" w:rsidP="00E7397B">
      <w:pPr>
        <w:jc w:val="both"/>
        <w:rPr>
          <w:rFonts w:ascii="Bookman Old Style" w:hAnsi="Bookman Old Style"/>
          <w:b/>
          <w:sz w:val="18"/>
          <w:szCs w:val="18"/>
          <w:lang w:val="en-US"/>
        </w:rPr>
      </w:pPr>
      <w:r w:rsidRPr="00E7397B">
        <w:rPr>
          <w:rFonts w:ascii="Bookman Old Style" w:eastAsia="Times New Roman" w:hAnsi="Bookman Old Style" w:cs="Arial"/>
          <w:color w:val="000000"/>
          <w:sz w:val="18"/>
          <w:szCs w:val="18"/>
          <w:lang w:val="en-US" w:eastAsia="pl-PL"/>
        </w:rPr>
        <w:t xml:space="preserve">Leyla </w:t>
      </w:r>
      <w:proofErr w:type="spellStart"/>
      <w:r w:rsidRPr="00E7397B">
        <w:rPr>
          <w:rFonts w:ascii="Bookman Old Style" w:eastAsia="Times New Roman" w:hAnsi="Bookman Old Style" w:cs="Arial"/>
          <w:color w:val="000000"/>
          <w:sz w:val="18"/>
          <w:szCs w:val="18"/>
          <w:lang w:val="en-US" w:eastAsia="pl-PL"/>
        </w:rPr>
        <w:t>Yunus</w:t>
      </w:r>
      <w:proofErr w:type="spellEnd"/>
      <w:r w:rsidRPr="00E7397B">
        <w:rPr>
          <w:rFonts w:ascii="Bookman Old Style" w:eastAsia="Times New Roman" w:hAnsi="Bookman Old Style" w:cs="Arial"/>
          <w:color w:val="000000"/>
          <w:sz w:val="18"/>
          <w:szCs w:val="18"/>
          <w:lang w:val="en-US" w:eastAsia="pl-PL"/>
        </w:rPr>
        <w:t xml:space="preserve"> (1955) – imprisoned Azerbaijani social activist, leader of the Institute for Peace and Democracy during the Nagorno-Karabakh conflict. She was the head of the Information and Analysis Department in the Azerbaijani Ministry of </w:t>
      </w:r>
      <w:proofErr w:type="spellStart"/>
      <w:r w:rsidRPr="00E7397B">
        <w:rPr>
          <w:rFonts w:ascii="Bookman Old Style" w:eastAsia="Times New Roman" w:hAnsi="Bookman Old Style" w:cs="Arial"/>
          <w:color w:val="000000"/>
          <w:sz w:val="18"/>
          <w:szCs w:val="18"/>
          <w:lang w:val="en-US" w:eastAsia="pl-PL"/>
        </w:rPr>
        <w:t>Defence</w:t>
      </w:r>
      <w:proofErr w:type="spellEnd"/>
      <w:r w:rsidRPr="00E7397B">
        <w:rPr>
          <w:rFonts w:ascii="Bookman Old Style" w:eastAsia="Times New Roman" w:hAnsi="Bookman Old Style" w:cs="Arial"/>
          <w:color w:val="000000"/>
          <w:sz w:val="18"/>
          <w:szCs w:val="18"/>
          <w:lang w:val="en-US" w:eastAsia="pl-PL"/>
        </w:rPr>
        <w:t xml:space="preserve">, in the rank of colonel. She left after </w:t>
      </w:r>
      <w:proofErr w:type="spellStart"/>
      <w:r w:rsidRPr="00E7397B">
        <w:rPr>
          <w:rFonts w:ascii="Bookman Old Style" w:eastAsia="Times New Roman" w:hAnsi="Bookman Old Style" w:cs="Arial"/>
          <w:color w:val="000000"/>
          <w:sz w:val="18"/>
          <w:szCs w:val="18"/>
          <w:lang w:val="en-US" w:eastAsia="pl-PL"/>
        </w:rPr>
        <w:t>Heydar</w:t>
      </w:r>
      <w:proofErr w:type="spellEnd"/>
      <w:r w:rsidRPr="00E7397B">
        <w:rPr>
          <w:rFonts w:ascii="Bookman Old Style" w:eastAsia="Times New Roman" w:hAnsi="Bookman Old Style" w:cs="Arial"/>
          <w:color w:val="000000"/>
          <w:sz w:val="18"/>
          <w:szCs w:val="18"/>
          <w:lang w:val="en-US" w:eastAsia="pl-PL"/>
        </w:rPr>
        <w:t xml:space="preserve"> </w:t>
      </w:r>
      <w:proofErr w:type="spellStart"/>
      <w:r w:rsidRPr="00E7397B">
        <w:rPr>
          <w:rFonts w:ascii="Bookman Old Style" w:eastAsia="Times New Roman" w:hAnsi="Bookman Old Style" w:cs="Arial"/>
          <w:color w:val="000000"/>
          <w:sz w:val="18"/>
          <w:szCs w:val="18"/>
          <w:lang w:val="en-US" w:eastAsia="pl-PL"/>
        </w:rPr>
        <w:t>Aliyev’s</w:t>
      </w:r>
      <w:proofErr w:type="spellEnd"/>
      <w:r w:rsidRPr="00E7397B">
        <w:rPr>
          <w:rFonts w:ascii="Bookman Old Style" w:eastAsia="Times New Roman" w:hAnsi="Bookman Old Style" w:cs="Arial"/>
          <w:color w:val="000000"/>
          <w:sz w:val="18"/>
          <w:szCs w:val="18"/>
          <w:lang w:val="en-US" w:eastAsia="pl-PL"/>
        </w:rPr>
        <w:t xml:space="preserve"> coup. In 1995, she set up the Institute for Peace and Democracy, which since 2003 has operated Women’s Crisis Centre for victims of family violence. The main areas of the institute’s operation are fight against human trafficking, struggle for the rights of the forcibly evicted, and activity in support of political prisoners independent of their political or religious affiliation. Author of numerous reports on political prisoners. For </w:t>
      </w:r>
      <w:proofErr w:type="gramStart"/>
      <w:r w:rsidRPr="00E7397B">
        <w:rPr>
          <w:rFonts w:ascii="Bookman Old Style" w:eastAsia="Times New Roman" w:hAnsi="Bookman Old Style" w:cs="Arial"/>
          <w:color w:val="000000"/>
          <w:sz w:val="18"/>
          <w:szCs w:val="18"/>
          <w:lang w:val="en-US" w:eastAsia="pl-PL"/>
        </w:rPr>
        <w:t>years</w:t>
      </w:r>
      <w:proofErr w:type="gramEnd"/>
      <w:r w:rsidRPr="00E7397B">
        <w:rPr>
          <w:rFonts w:ascii="Bookman Old Style" w:eastAsia="Times New Roman" w:hAnsi="Bookman Old Style" w:cs="Arial"/>
          <w:color w:val="000000"/>
          <w:sz w:val="18"/>
          <w:szCs w:val="18"/>
          <w:lang w:val="en-US" w:eastAsia="pl-PL"/>
        </w:rPr>
        <w:t xml:space="preserve"> she has been the focus of a media hatred campaign: accused of Armenian genes, and unbecoming </w:t>
      </w:r>
      <w:proofErr w:type="spellStart"/>
      <w:r w:rsidRPr="00E7397B">
        <w:rPr>
          <w:rFonts w:ascii="Bookman Old Style" w:eastAsia="Times New Roman" w:hAnsi="Bookman Old Style" w:cs="Arial"/>
          <w:color w:val="000000"/>
          <w:sz w:val="18"/>
          <w:szCs w:val="18"/>
          <w:lang w:val="en-US" w:eastAsia="pl-PL"/>
        </w:rPr>
        <w:t>behaviour</w:t>
      </w:r>
      <w:proofErr w:type="spellEnd"/>
      <w:r w:rsidRPr="00E7397B">
        <w:rPr>
          <w:rFonts w:ascii="Bookman Old Style" w:eastAsia="Times New Roman" w:hAnsi="Bookman Old Style" w:cs="Arial"/>
          <w:color w:val="000000"/>
          <w:sz w:val="18"/>
          <w:szCs w:val="18"/>
          <w:lang w:val="en-US" w:eastAsia="pl-PL"/>
        </w:rPr>
        <w:t xml:space="preserve"> while working for the Ministry of </w:t>
      </w:r>
      <w:proofErr w:type="spellStart"/>
      <w:r w:rsidRPr="00E7397B">
        <w:rPr>
          <w:rFonts w:ascii="Bookman Old Style" w:eastAsia="Times New Roman" w:hAnsi="Bookman Old Style" w:cs="Arial"/>
          <w:color w:val="000000"/>
          <w:sz w:val="18"/>
          <w:szCs w:val="18"/>
          <w:lang w:val="en-US" w:eastAsia="pl-PL"/>
        </w:rPr>
        <w:t>Defence</w:t>
      </w:r>
      <w:proofErr w:type="spellEnd"/>
      <w:r w:rsidRPr="00E7397B">
        <w:rPr>
          <w:rFonts w:ascii="Bookman Old Style" w:eastAsia="Times New Roman" w:hAnsi="Bookman Old Style" w:cs="Arial"/>
          <w:color w:val="000000"/>
          <w:sz w:val="18"/>
          <w:szCs w:val="18"/>
          <w:lang w:val="en-US" w:eastAsia="pl-PL"/>
        </w:rPr>
        <w:t xml:space="preserve">. Recipient of the </w:t>
      </w:r>
      <w:proofErr w:type="spellStart"/>
      <w:r w:rsidRPr="00E7397B">
        <w:rPr>
          <w:rFonts w:ascii="Bookman Old Style" w:eastAsia="Times New Roman" w:hAnsi="Bookman Old Style" w:cs="Arial"/>
          <w:color w:val="000000"/>
          <w:sz w:val="18"/>
          <w:szCs w:val="18"/>
          <w:lang w:val="en-US" w:eastAsia="pl-PL"/>
        </w:rPr>
        <w:t>Teodor</w:t>
      </w:r>
      <w:proofErr w:type="spellEnd"/>
      <w:r w:rsidRPr="00E7397B">
        <w:rPr>
          <w:rFonts w:ascii="Bookman Old Style" w:eastAsia="Times New Roman" w:hAnsi="Bookman Old Style" w:cs="Arial"/>
          <w:color w:val="000000"/>
          <w:sz w:val="18"/>
          <w:szCs w:val="18"/>
          <w:lang w:val="en-US" w:eastAsia="pl-PL"/>
        </w:rPr>
        <w:t xml:space="preserve"> </w:t>
      </w:r>
      <w:proofErr w:type="spellStart"/>
      <w:r w:rsidRPr="00E7397B">
        <w:rPr>
          <w:rFonts w:ascii="Bookman Old Style" w:eastAsia="Times New Roman" w:hAnsi="Bookman Old Style" w:cs="Arial"/>
          <w:color w:val="000000"/>
          <w:sz w:val="18"/>
          <w:szCs w:val="18"/>
          <w:lang w:val="en-US" w:eastAsia="pl-PL"/>
        </w:rPr>
        <w:t>Haecker</w:t>
      </w:r>
      <w:proofErr w:type="spellEnd"/>
      <w:r w:rsidRPr="00E7397B">
        <w:rPr>
          <w:rFonts w:ascii="Bookman Old Style" w:eastAsia="Times New Roman" w:hAnsi="Bookman Old Style" w:cs="Arial"/>
          <w:color w:val="000000"/>
          <w:sz w:val="18"/>
          <w:szCs w:val="18"/>
          <w:lang w:val="en-US" w:eastAsia="pl-PL"/>
        </w:rPr>
        <w:t xml:space="preserve"> Award, she is Knight of the Legion of </w:t>
      </w:r>
      <w:proofErr w:type="spellStart"/>
      <w:r w:rsidRPr="00E7397B">
        <w:rPr>
          <w:rFonts w:ascii="Bookman Old Style" w:eastAsia="Times New Roman" w:hAnsi="Bookman Old Style" w:cs="Arial"/>
          <w:color w:val="000000"/>
          <w:sz w:val="18"/>
          <w:szCs w:val="18"/>
          <w:lang w:val="en-US" w:eastAsia="pl-PL"/>
        </w:rPr>
        <w:t>Honour</w:t>
      </w:r>
      <w:proofErr w:type="spellEnd"/>
      <w:r w:rsidRPr="00E7397B">
        <w:rPr>
          <w:rFonts w:ascii="Bookman Old Style" w:eastAsia="Times New Roman" w:hAnsi="Bookman Old Style" w:cs="Arial"/>
          <w:color w:val="000000"/>
          <w:sz w:val="18"/>
          <w:szCs w:val="18"/>
          <w:lang w:val="en-US" w:eastAsia="pl-PL"/>
        </w:rPr>
        <w:t xml:space="preserve"> of France, and has been shortlisted for Sakharov Prize (2014). On </w:t>
      </w:r>
      <w:proofErr w:type="gramStart"/>
      <w:r w:rsidRPr="00E7397B">
        <w:rPr>
          <w:rFonts w:ascii="Bookman Old Style" w:eastAsia="Times New Roman" w:hAnsi="Bookman Old Style" w:cs="Arial"/>
          <w:color w:val="000000"/>
          <w:sz w:val="18"/>
          <w:szCs w:val="18"/>
          <w:lang w:val="en-US" w:eastAsia="pl-PL"/>
        </w:rPr>
        <w:t>28th</w:t>
      </w:r>
      <w:proofErr w:type="gramEnd"/>
      <w:r w:rsidRPr="00E7397B">
        <w:rPr>
          <w:rFonts w:ascii="Bookman Old Style" w:eastAsia="Times New Roman" w:hAnsi="Bookman Old Style" w:cs="Arial"/>
          <w:color w:val="000000"/>
          <w:sz w:val="18"/>
          <w:szCs w:val="18"/>
          <w:lang w:val="en-US" w:eastAsia="pl-PL"/>
        </w:rPr>
        <w:t xml:space="preserve"> April this year, she was detained together with her husband in Baku Airport, before a planned trip to a conference </w:t>
      </w:r>
      <w:proofErr w:type="spellStart"/>
      <w:r w:rsidRPr="00E7397B">
        <w:rPr>
          <w:rFonts w:ascii="Bookman Old Style" w:eastAsia="Times New Roman" w:hAnsi="Bookman Old Style" w:cs="Arial"/>
          <w:color w:val="000000"/>
          <w:sz w:val="18"/>
          <w:szCs w:val="18"/>
          <w:lang w:val="en-US" w:eastAsia="pl-PL"/>
        </w:rPr>
        <w:t>organised</w:t>
      </w:r>
      <w:proofErr w:type="spellEnd"/>
      <w:r w:rsidRPr="00E7397B">
        <w:rPr>
          <w:rFonts w:ascii="Bookman Old Style" w:eastAsia="Times New Roman" w:hAnsi="Bookman Old Style" w:cs="Arial"/>
          <w:color w:val="000000"/>
          <w:sz w:val="18"/>
          <w:szCs w:val="18"/>
          <w:lang w:val="en-US" w:eastAsia="pl-PL"/>
        </w:rPr>
        <w:t xml:space="preserve"> by the EED in Brussels. Without a court verdict or a prosecutor’s injunction, the couple’s passports were confiscated, rendering their departure from the country impossible, moreover, searches </w:t>
      </w:r>
      <w:proofErr w:type="gramStart"/>
      <w:r w:rsidRPr="00E7397B">
        <w:rPr>
          <w:rFonts w:ascii="Bookman Old Style" w:eastAsia="Times New Roman" w:hAnsi="Bookman Old Style" w:cs="Arial"/>
          <w:color w:val="000000"/>
          <w:sz w:val="18"/>
          <w:szCs w:val="18"/>
          <w:lang w:val="en-US" w:eastAsia="pl-PL"/>
        </w:rPr>
        <w:t>were made</w:t>
      </w:r>
      <w:proofErr w:type="gramEnd"/>
      <w:r w:rsidRPr="00E7397B">
        <w:rPr>
          <w:rFonts w:ascii="Bookman Old Style" w:eastAsia="Times New Roman" w:hAnsi="Bookman Old Style" w:cs="Arial"/>
          <w:color w:val="000000"/>
          <w:sz w:val="18"/>
          <w:szCs w:val="18"/>
          <w:lang w:val="en-US" w:eastAsia="pl-PL"/>
        </w:rPr>
        <w:t xml:space="preserve"> in the office of the Institute for Peace and Democracy and in the couple’s private home. Arrested together with her husband, </w:t>
      </w:r>
      <w:proofErr w:type="spellStart"/>
      <w:r w:rsidRPr="00E7397B">
        <w:rPr>
          <w:rFonts w:ascii="Bookman Old Style" w:eastAsia="Times New Roman" w:hAnsi="Bookman Old Style" w:cs="Arial"/>
          <w:color w:val="000000"/>
          <w:sz w:val="18"/>
          <w:szCs w:val="18"/>
          <w:lang w:val="en-US" w:eastAsia="pl-PL"/>
        </w:rPr>
        <w:t>Arif</w:t>
      </w:r>
      <w:proofErr w:type="spellEnd"/>
      <w:r w:rsidRPr="00E7397B">
        <w:rPr>
          <w:rFonts w:ascii="Bookman Old Style" w:eastAsia="Times New Roman" w:hAnsi="Bookman Old Style" w:cs="Arial"/>
          <w:color w:val="000000"/>
          <w:sz w:val="18"/>
          <w:szCs w:val="18"/>
          <w:lang w:val="en-US" w:eastAsia="pl-PL"/>
        </w:rPr>
        <w:t xml:space="preserve"> </w:t>
      </w:r>
      <w:proofErr w:type="spellStart"/>
      <w:r w:rsidRPr="00E7397B">
        <w:rPr>
          <w:rFonts w:ascii="Bookman Old Style" w:eastAsia="Times New Roman" w:hAnsi="Bookman Old Style" w:cs="Arial"/>
          <w:color w:val="000000"/>
          <w:sz w:val="18"/>
          <w:szCs w:val="18"/>
          <w:lang w:val="en-US" w:eastAsia="pl-PL"/>
        </w:rPr>
        <w:t>Yunus</w:t>
      </w:r>
      <w:proofErr w:type="spellEnd"/>
      <w:r w:rsidRPr="00E7397B">
        <w:rPr>
          <w:rFonts w:ascii="Bookman Old Style" w:eastAsia="Times New Roman" w:hAnsi="Bookman Old Style" w:cs="Arial"/>
          <w:color w:val="000000"/>
          <w:sz w:val="18"/>
          <w:szCs w:val="18"/>
          <w:lang w:val="en-US" w:eastAsia="pl-PL"/>
        </w:rPr>
        <w:t xml:space="preserve">, she has been in prison without access to the essential medical aid and possibility of contacting the family. </w:t>
      </w:r>
      <w:proofErr w:type="gramStart"/>
      <w:r w:rsidRPr="00E7397B">
        <w:rPr>
          <w:rFonts w:ascii="Bookman Old Style" w:eastAsia="Times New Roman" w:hAnsi="Bookman Old Style" w:cs="Arial"/>
          <w:color w:val="000000"/>
          <w:sz w:val="18"/>
          <w:szCs w:val="18"/>
          <w:lang w:val="en-US" w:eastAsia="pl-PL"/>
        </w:rPr>
        <w:t xml:space="preserve">Her detention was condemned by the government of the United States and the leading world </w:t>
      </w:r>
      <w:proofErr w:type="spellStart"/>
      <w:r w:rsidRPr="00E7397B">
        <w:rPr>
          <w:rFonts w:ascii="Bookman Old Style" w:eastAsia="Times New Roman" w:hAnsi="Bookman Old Style" w:cs="Arial"/>
          <w:color w:val="000000"/>
          <w:sz w:val="18"/>
          <w:szCs w:val="18"/>
          <w:lang w:val="en-US" w:eastAsia="pl-PL"/>
        </w:rPr>
        <w:t>organisations</w:t>
      </w:r>
      <w:proofErr w:type="spellEnd"/>
      <w:r w:rsidRPr="00E7397B">
        <w:rPr>
          <w:rFonts w:ascii="Bookman Old Style" w:eastAsia="Times New Roman" w:hAnsi="Bookman Old Style" w:cs="Arial"/>
          <w:color w:val="000000"/>
          <w:sz w:val="18"/>
          <w:szCs w:val="18"/>
          <w:lang w:val="en-US" w:eastAsia="pl-PL"/>
        </w:rPr>
        <w:t xml:space="preserve"> supporting human rights</w:t>
      </w:r>
      <w:proofErr w:type="gramEnd"/>
      <w:r w:rsidRPr="00E7397B">
        <w:rPr>
          <w:rFonts w:ascii="Bookman Old Style" w:eastAsia="Times New Roman" w:hAnsi="Bookman Old Style" w:cs="Arial"/>
          <w:color w:val="000000"/>
          <w:sz w:val="18"/>
          <w:szCs w:val="18"/>
          <w:lang w:val="en-US" w:eastAsia="pl-PL"/>
        </w:rPr>
        <w:t>.</w:t>
      </w:r>
      <w:r>
        <w:rPr>
          <w:rFonts w:ascii="Bookman Old Style" w:hAnsi="Bookman Old Style"/>
          <w:b/>
          <w:sz w:val="18"/>
          <w:szCs w:val="18"/>
          <w:lang w:val="en-US"/>
        </w:rPr>
        <w:t xml:space="preserve"> </w:t>
      </w:r>
    </w:p>
    <w:p w:rsidR="00E7397B" w:rsidRDefault="00E7397B" w:rsidP="00E7397B">
      <w:pPr>
        <w:jc w:val="center"/>
        <w:rPr>
          <w:rFonts w:ascii="Bookman Old Style" w:hAnsi="Bookman Old Style"/>
          <w:b/>
          <w:sz w:val="18"/>
          <w:szCs w:val="18"/>
          <w:lang w:val="en-US"/>
        </w:rPr>
      </w:pPr>
      <w:proofErr w:type="spellStart"/>
      <w:r w:rsidRPr="00E7397B">
        <w:rPr>
          <w:rFonts w:ascii="Bookman Old Style" w:eastAsia="Times New Roman" w:hAnsi="Bookman Old Style" w:cs="Arial"/>
          <w:b/>
          <w:bCs/>
          <w:color w:val="000000"/>
          <w:sz w:val="18"/>
          <w:szCs w:val="18"/>
          <w:bdr w:val="none" w:sz="0" w:space="0" w:color="auto" w:frame="1"/>
          <w:lang w:val="en-US" w:eastAsia="pl-PL"/>
        </w:rPr>
        <w:t>Amalipe</w:t>
      </w:r>
      <w:proofErr w:type="spellEnd"/>
      <w:r w:rsidRPr="00E7397B">
        <w:rPr>
          <w:rFonts w:ascii="Bookman Old Style" w:eastAsia="Times New Roman" w:hAnsi="Bookman Old Style" w:cs="Arial"/>
          <w:b/>
          <w:bCs/>
          <w:color w:val="000000"/>
          <w:sz w:val="18"/>
          <w:szCs w:val="18"/>
          <w:bdr w:val="none" w:sz="0" w:space="0" w:color="auto" w:frame="1"/>
          <w:lang w:val="en-US" w:eastAsia="pl-PL"/>
        </w:rPr>
        <w:t xml:space="preserve"> Centre for Interethnic Dialogue and Tolerance – Laureate in „NGO” category</w:t>
      </w:r>
      <w:r>
        <w:rPr>
          <w:rFonts w:ascii="Bookman Old Style" w:hAnsi="Bookman Old Style"/>
          <w:b/>
          <w:sz w:val="18"/>
          <w:szCs w:val="18"/>
          <w:lang w:val="en-US"/>
        </w:rPr>
        <w:t xml:space="preserve"> </w:t>
      </w:r>
    </w:p>
    <w:p w:rsidR="00E7397B" w:rsidRDefault="00E7397B" w:rsidP="00E7397B">
      <w:pPr>
        <w:jc w:val="both"/>
        <w:rPr>
          <w:rFonts w:ascii="Bookman Old Style" w:hAnsi="Bookman Old Style"/>
          <w:b/>
          <w:sz w:val="18"/>
          <w:szCs w:val="18"/>
          <w:lang w:val="en-US"/>
        </w:rPr>
      </w:pPr>
      <w:proofErr w:type="spellStart"/>
      <w:r w:rsidRPr="00E7397B">
        <w:rPr>
          <w:rFonts w:ascii="Bookman Old Style" w:eastAsia="Times New Roman" w:hAnsi="Bookman Old Style" w:cs="Arial"/>
          <w:color w:val="000000"/>
          <w:sz w:val="18"/>
          <w:szCs w:val="18"/>
          <w:lang w:val="en-US" w:eastAsia="pl-PL"/>
        </w:rPr>
        <w:t>Amalipe</w:t>
      </w:r>
      <w:proofErr w:type="spellEnd"/>
      <w:r w:rsidRPr="00E7397B">
        <w:rPr>
          <w:rFonts w:ascii="Bookman Old Style" w:eastAsia="Times New Roman" w:hAnsi="Bookman Old Style" w:cs="Arial"/>
          <w:color w:val="000000"/>
          <w:sz w:val="18"/>
          <w:szCs w:val="18"/>
          <w:lang w:val="en-US" w:eastAsia="pl-PL"/>
        </w:rPr>
        <w:t xml:space="preserve"> Centre for Interethnic Dialogue and Tolerance is a leading Bulgarian </w:t>
      </w:r>
      <w:proofErr w:type="spellStart"/>
      <w:r w:rsidRPr="00E7397B">
        <w:rPr>
          <w:rFonts w:ascii="Bookman Old Style" w:eastAsia="Times New Roman" w:hAnsi="Bookman Old Style" w:cs="Arial"/>
          <w:color w:val="000000"/>
          <w:sz w:val="18"/>
          <w:szCs w:val="18"/>
          <w:lang w:val="en-US" w:eastAsia="pl-PL"/>
        </w:rPr>
        <w:t>organisation</w:t>
      </w:r>
      <w:proofErr w:type="spellEnd"/>
      <w:r w:rsidRPr="00E7397B">
        <w:rPr>
          <w:rFonts w:ascii="Bookman Old Style" w:eastAsia="Times New Roman" w:hAnsi="Bookman Old Style" w:cs="Arial"/>
          <w:color w:val="000000"/>
          <w:sz w:val="18"/>
          <w:szCs w:val="18"/>
          <w:lang w:val="en-US" w:eastAsia="pl-PL"/>
        </w:rPr>
        <w:t xml:space="preserve"> working for the equal rights and integration of the Roma in Bulgarian society. The </w:t>
      </w:r>
      <w:proofErr w:type="spellStart"/>
      <w:r w:rsidRPr="00E7397B">
        <w:rPr>
          <w:rFonts w:ascii="Bookman Old Style" w:eastAsia="Times New Roman" w:hAnsi="Bookman Old Style" w:cs="Arial"/>
          <w:color w:val="000000"/>
          <w:sz w:val="18"/>
          <w:szCs w:val="18"/>
          <w:lang w:val="en-US" w:eastAsia="pl-PL"/>
        </w:rPr>
        <w:t>organisation</w:t>
      </w:r>
      <w:proofErr w:type="spellEnd"/>
      <w:r w:rsidRPr="00E7397B">
        <w:rPr>
          <w:rFonts w:ascii="Bookman Old Style" w:eastAsia="Times New Roman" w:hAnsi="Bookman Old Style" w:cs="Arial"/>
          <w:color w:val="000000"/>
          <w:sz w:val="18"/>
          <w:szCs w:val="18"/>
          <w:lang w:val="en-US" w:eastAsia="pl-PL"/>
        </w:rPr>
        <w:t xml:space="preserve"> chiefly supports intercultural education and integration through education. </w:t>
      </w:r>
      <w:proofErr w:type="spellStart"/>
      <w:r w:rsidRPr="00E7397B">
        <w:rPr>
          <w:rFonts w:ascii="Bookman Old Style" w:eastAsia="Times New Roman" w:hAnsi="Bookman Old Style" w:cs="Arial"/>
          <w:color w:val="000000"/>
          <w:sz w:val="18"/>
          <w:szCs w:val="18"/>
          <w:lang w:val="en-US" w:eastAsia="pl-PL"/>
        </w:rPr>
        <w:t>Amalipe</w:t>
      </w:r>
      <w:proofErr w:type="spellEnd"/>
      <w:r w:rsidRPr="00E7397B">
        <w:rPr>
          <w:rFonts w:ascii="Bookman Old Style" w:eastAsia="Times New Roman" w:hAnsi="Bookman Old Style" w:cs="Arial"/>
          <w:color w:val="000000"/>
          <w:sz w:val="18"/>
          <w:szCs w:val="18"/>
          <w:lang w:val="en-US" w:eastAsia="pl-PL"/>
        </w:rPr>
        <w:t xml:space="preserve"> cooperates with over 250 schools in Bulgaria, trying to counteract dropping out of Roma children from education prematurely. It also becomes involved in initiatives related to health protection and prevention of contagious diseases, and runs a network of the so-called “health mediators” supporting people of Roma origin in access to and use of healthcare. The </w:t>
      </w:r>
      <w:proofErr w:type="spellStart"/>
      <w:r w:rsidRPr="00E7397B">
        <w:rPr>
          <w:rFonts w:ascii="Bookman Old Style" w:eastAsia="Times New Roman" w:hAnsi="Bookman Old Style" w:cs="Arial"/>
          <w:color w:val="000000"/>
          <w:sz w:val="18"/>
          <w:szCs w:val="18"/>
          <w:lang w:val="en-US" w:eastAsia="pl-PL"/>
        </w:rPr>
        <w:t>organisation</w:t>
      </w:r>
      <w:proofErr w:type="spellEnd"/>
      <w:r w:rsidRPr="00E7397B">
        <w:rPr>
          <w:rFonts w:ascii="Bookman Old Style" w:eastAsia="Times New Roman" w:hAnsi="Bookman Old Style" w:cs="Arial"/>
          <w:color w:val="000000"/>
          <w:sz w:val="18"/>
          <w:szCs w:val="18"/>
          <w:lang w:val="en-US" w:eastAsia="pl-PL"/>
        </w:rPr>
        <w:t xml:space="preserve"> carries out campaigns in support of including Roma issues into state policies, notably the Human Capital Operational </w:t>
      </w:r>
      <w:proofErr w:type="spellStart"/>
      <w:r w:rsidRPr="00E7397B">
        <w:rPr>
          <w:rFonts w:ascii="Bookman Old Style" w:eastAsia="Times New Roman" w:hAnsi="Bookman Old Style" w:cs="Arial"/>
          <w:color w:val="000000"/>
          <w:sz w:val="18"/>
          <w:szCs w:val="18"/>
          <w:lang w:val="en-US" w:eastAsia="pl-PL"/>
        </w:rPr>
        <w:t>Programme</w:t>
      </w:r>
      <w:proofErr w:type="spellEnd"/>
      <w:r w:rsidRPr="00E7397B">
        <w:rPr>
          <w:rFonts w:ascii="Bookman Old Style" w:eastAsia="Times New Roman" w:hAnsi="Bookman Old Style" w:cs="Arial"/>
          <w:color w:val="000000"/>
          <w:sz w:val="18"/>
          <w:szCs w:val="18"/>
          <w:lang w:val="en-US" w:eastAsia="pl-PL"/>
        </w:rPr>
        <w:t xml:space="preserve">. In 11 Bulgarian communes, </w:t>
      </w:r>
      <w:proofErr w:type="spellStart"/>
      <w:r w:rsidRPr="00E7397B">
        <w:rPr>
          <w:rFonts w:ascii="Bookman Old Style" w:eastAsia="Times New Roman" w:hAnsi="Bookman Old Style" w:cs="Arial"/>
          <w:color w:val="000000"/>
          <w:sz w:val="18"/>
          <w:szCs w:val="18"/>
          <w:lang w:val="en-US" w:eastAsia="pl-PL"/>
        </w:rPr>
        <w:t>Amalipe</w:t>
      </w:r>
      <w:proofErr w:type="spellEnd"/>
      <w:r w:rsidRPr="00E7397B">
        <w:rPr>
          <w:rFonts w:ascii="Bookman Old Style" w:eastAsia="Times New Roman" w:hAnsi="Bookman Old Style" w:cs="Arial"/>
          <w:color w:val="000000"/>
          <w:sz w:val="18"/>
          <w:szCs w:val="18"/>
          <w:lang w:val="en-US" w:eastAsia="pl-PL"/>
        </w:rPr>
        <w:t xml:space="preserve"> has developed Community Development </w:t>
      </w:r>
      <w:proofErr w:type="spellStart"/>
      <w:r w:rsidRPr="00E7397B">
        <w:rPr>
          <w:rFonts w:ascii="Bookman Old Style" w:eastAsia="Times New Roman" w:hAnsi="Bookman Old Style" w:cs="Arial"/>
          <w:color w:val="000000"/>
          <w:sz w:val="18"/>
          <w:szCs w:val="18"/>
          <w:lang w:val="en-US" w:eastAsia="pl-PL"/>
        </w:rPr>
        <w:t>Centres</w:t>
      </w:r>
      <w:proofErr w:type="spellEnd"/>
      <w:r w:rsidRPr="00E7397B">
        <w:rPr>
          <w:rFonts w:ascii="Bookman Old Style" w:eastAsia="Times New Roman" w:hAnsi="Bookman Old Style" w:cs="Arial"/>
          <w:color w:val="000000"/>
          <w:sz w:val="18"/>
          <w:szCs w:val="18"/>
          <w:lang w:val="en-US" w:eastAsia="pl-PL"/>
        </w:rPr>
        <w:t xml:space="preserve"> and local clubs. </w:t>
      </w:r>
      <w:proofErr w:type="gramStart"/>
      <w:r w:rsidRPr="00E7397B">
        <w:rPr>
          <w:rFonts w:ascii="Bookman Old Style" w:eastAsia="Times New Roman" w:hAnsi="Bookman Old Style" w:cs="Arial"/>
          <w:color w:val="000000"/>
          <w:sz w:val="18"/>
          <w:szCs w:val="18"/>
          <w:lang w:val="en-US" w:eastAsia="pl-PL"/>
        </w:rPr>
        <w:t>These institutions motivate the Roma to continue education, support violence and early marriage prevention, and helped to build civil identity.</w:t>
      </w:r>
      <w:proofErr w:type="gramEnd"/>
      <w:r w:rsidRPr="00E7397B">
        <w:rPr>
          <w:rFonts w:ascii="Bookman Old Style" w:eastAsia="Times New Roman" w:hAnsi="Bookman Old Style" w:cs="Arial"/>
          <w:color w:val="000000"/>
          <w:sz w:val="18"/>
          <w:szCs w:val="18"/>
          <w:lang w:val="en-US" w:eastAsia="pl-PL"/>
        </w:rPr>
        <w:t xml:space="preserve"> For years, the </w:t>
      </w:r>
      <w:proofErr w:type="spellStart"/>
      <w:r w:rsidRPr="00E7397B">
        <w:rPr>
          <w:rFonts w:ascii="Bookman Old Style" w:eastAsia="Times New Roman" w:hAnsi="Bookman Old Style" w:cs="Arial"/>
          <w:color w:val="000000"/>
          <w:sz w:val="18"/>
          <w:szCs w:val="18"/>
          <w:lang w:val="en-US" w:eastAsia="pl-PL"/>
        </w:rPr>
        <w:t>centre</w:t>
      </w:r>
      <w:proofErr w:type="spellEnd"/>
      <w:r w:rsidRPr="00E7397B">
        <w:rPr>
          <w:rFonts w:ascii="Bookman Old Style" w:eastAsia="Times New Roman" w:hAnsi="Bookman Old Style" w:cs="Arial"/>
          <w:color w:val="000000"/>
          <w:sz w:val="18"/>
          <w:szCs w:val="18"/>
          <w:lang w:val="en-US" w:eastAsia="pl-PL"/>
        </w:rPr>
        <w:t xml:space="preserve"> has furthered increasing the level of tolerance of the Roma in Bulgarian society, with the range of means including festivals of Roma culture and information campaigns. The </w:t>
      </w:r>
      <w:proofErr w:type="spellStart"/>
      <w:r w:rsidRPr="00E7397B">
        <w:rPr>
          <w:rFonts w:ascii="Bookman Old Style" w:eastAsia="Times New Roman" w:hAnsi="Bookman Old Style" w:cs="Arial"/>
          <w:color w:val="000000"/>
          <w:sz w:val="18"/>
          <w:szCs w:val="18"/>
          <w:lang w:val="en-US" w:eastAsia="pl-PL"/>
        </w:rPr>
        <w:t>organisation</w:t>
      </w:r>
      <w:proofErr w:type="spellEnd"/>
      <w:r w:rsidRPr="00E7397B">
        <w:rPr>
          <w:rFonts w:ascii="Bookman Old Style" w:eastAsia="Times New Roman" w:hAnsi="Bookman Old Style" w:cs="Arial"/>
          <w:color w:val="000000"/>
          <w:sz w:val="18"/>
          <w:szCs w:val="18"/>
          <w:lang w:val="en-US" w:eastAsia="pl-PL"/>
        </w:rPr>
        <w:t xml:space="preserve"> is a member of the Civic Council by the Bulgarian Ministry of Education and Science, National Network for Children, European Women’s Lobby, and many other institutions </w:t>
      </w:r>
      <w:proofErr w:type="gramStart"/>
      <w:r w:rsidRPr="00E7397B">
        <w:rPr>
          <w:rFonts w:ascii="Bookman Old Style" w:eastAsia="Times New Roman" w:hAnsi="Bookman Old Style" w:cs="Arial"/>
          <w:color w:val="000000"/>
          <w:sz w:val="18"/>
          <w:szCs w:val="18"/>
          <w:lang w:val="en-US" w:eastAsia="pl-PL"/>
        </w:rPr>
        <w:t>and</w:t>
      </w:r>
      <w:proofErr w:type="gramEnd"/>
      <w:r w:rsidRPr="00E7397B">
        <w:rPr>
          <w:rFonts w:ascii="Bookman Old Style" w:eastAsia="Times New Roman" w:hAnsi="Bookman Old Style" w:cs="Arial"/>
          <w:color w:val="000000"/>
          <w:sz w:val="18"/>
          <w:szCs w:val="18"/>
          <w:lang w:val="en-US" w:eastAsia="pl-PL"/>
        </w:rPr>
        <w:t xml:space="preserve"> public councils.</w:t>
      </w:r>
      <w:r>
        <w:rPr>
          <w:rFonts w:ascii="Bookman Old Style" w:hAnsi="Bookman Old Style"/>
          <w:b/>
          <w:sz w:val="18"/>
          <w:szCs w:val="18"/>
          <w:lang w:val="en-US"/>
        </w:rPr>
        <w:t xml:space="preserve"> </w:t>
      </w:r>
    </w:p>
    <w:p w:rsidR="00E7397B" w:rsidRDefault="00E7397B" w:rsidP="00E7397B">
      <w:pPr>
        <w:jc w:val="both"/>
        <w:rPr>
          <w:rFonts w:ascii="Bookman Old Style" w:hAnsi="Bookman Old Style"/>
          <w:b/>
          <w:sz w:val="18"/>
          <w:szCs w:val="18"/>
          <w:lang w:val="en-US"/>
        </w:rPr>
      </w:pPr>
    </w:p>
    <w:p w:rsidR="00E7397B" w:rsidRPr="00E7397B" w:rsidRDefault="00E7397B" w:rsidP="00E7397B">
      <w:pPr>
        <w:jc w:val="both"/>
        <w:rPr>
          <w:rFonts w:ascii="Bookman Old Style" w:hAnsi="Bookman Old Style"/>
          <w:b/>
          <w:sz w:val="18"/>
          <w:szCs w:val="18"/>
          <w:lang w:val="en-US"/>
        </w:rPr>
      </w:pPr>
      <w:r w:rsidRPr="00E7397B">
        <w:rPr>
          <w:rFonts w:ascii="Bookman Old Style" w:eastAsia="Times New Roman" w:hAnsi="Bookman Old Style" w:cs="Arial"/>
          <w:color w:val="000000"/>
          <w:sz w:val="18"/>
          <w:szCs w:val="18"/>
          <w:lang w:val="en-US" w:eastAsia="pl-PL"/>
        </w:rPr>
        <w:lastRenderedPageBreak/>
        <w:t xml:space="preserve">The Polish Prize of </w:t>
      </w:r>
      <w:proofErr w:type="spellStart"/>
      <w:r w:rsidRPr="00E7397B">
        <w:rPr>
          <w:rFonts w:ascii="Bookman Old Style" w:eastAsia="Times New Roman" w:hAnsi="Bookman Old Style" w:cs="Arial"/>
          <w:color w:val="000000"/>
          <w:sz w:val="18"/>
          <w:szCs w:val="18"/>
          <w:lang w:val="en-US" w:eastAsia="pl-PL"/>
        </w:rPr>
        <w:t>Sérgio</w:t>
      </w:r>
      <w:proofErr w:type="spellEnd"/>
      <w:r w:rsidRPr="00E7397B">
        <w:rPr>
          <w:rFonts w:ascii="Bookman Old Style" w:eastAsia="Times New Roman" w:hAnsi="Bookman Old Style" w:cs="Arial"/>
          <w:color w:val="000000"/>
          <w:sz w:val="18"/>
          <w:szCs w:val="18"/>
          <w:lang w:val="en-US" w:eastAsia="pl-PL"/>
        </w:rPr>
        <w:t xml:space="preserve"> Vieira de Mello, the UN High Commissioner for Human Rights (2002-2003) </w:t>
      </w:r>
      <w:proofErr w:type="gramStart"/>
      <w:r w:rsidRPr="00E7397B">
        <w:rPr>
          <w:rFonts w:ascii="Bookman Old Style" w:eastAsia="Times New Roman" w:hAnsi="Bookman Old Style" w:cs="Arial"/>
          <w:color w:val="000000"/>
          <w:sz w:val="18"/>
          <w:szCs w:val="18"/>
          <w:lang w:val="en-US" w:eastAsia="pl-PL"/>
        </w:rPr>
        <w:t>has been awarded</w:t>
      </w:r>
      <w:proofErr w:type="gramEnd"/>
      <w:r w:rsidRPr="00E7397B">
        <w:rPr>
          <w:rFonts w:ascii="Bookman Old Style" w:eastAsia="Times New Roman" w:hAnsi="Bookman Old Style" w:cs="Arial"/>
          <w:color w:val="000000"/>
          <w:sz w:val="18"/>
          <w:szCs w:val="18"/>
          <w:lang w:val="en-US" w:eastAsia="pl-PL"/>
        </w:rPr>
        <w:t xml:space="preserve"> annually for the past 10 years to people and non-governmental organization for their contribution to peaceful coexistence and cooperation between societies, religions and cultures. The panel of judges comprising the representatives of the President of Poland, Polish Ministry of Foreign Affairs, UN High Commissioner for Refugees, Spokesman for Civil Rights, President of the Institute of National Remembrance, Embassies and foundations supporting activities in the areas of human rights, and the Founders of the Award considered 46 candidacies this year. 24 people were nominated in the “Personal Achievement” category (including </w:t>
      </w:r>
      <w:proofErr w:type="gramStart"/>
      <w:r w:rsidRPr="00E7397B">
        <w:rPr>
          <w:rFonts w:ascii="Bookman Old Style" w:eastAsia="Times New Roman" w:hAnsi="Bookman Old Style" w:cs="Arial"/>
          <w:color w:val="000000"/>
          <w:sz w:val="18"/>
          <w:szCs w:val="18"/>
          <w:lang w:val="en-US" w:eastAsia="pl-PL"/>
        </w:rPr>
        <w:t>2</w:t>
      </w:r>
      <w:proofErr w:type="gramEnd"/>
      <w:r w:rsidRPr="00E7397B">
        <w:rPr>
          <w:rFonts w:ascii="Bookman Old Style" w:eastAsia="Times New Roman" w:hAnsi="Bookman Old Style" w:cs="Arial"/>
          <w:color w:val="000000"/>
          <w:sz w:val="18"/>
          <w:szCs w:val="18"/>
          <w:lang w:val="en-US" w:eastAsia="pl-PL"/>
        </w:rPr>
        <w:t xml:space="preserve"> people with two nominations each and one person with three nominations and 15 entities which were nominated in the “Non-governmental </w:t>
      </w:r>
      <w:proofErr w:type="spellStart"/>
      <w:r w:rsidRPr="00E7397B">
        <w:rPr>
          <w:rFonts w:ascii="Bookman Old Style" w:eastAsia="Times New Roman" w:hAnsi="Bookman Old Style" w:cs="Arial"/>
          <w:color w:val="000000"/>
          <w:sz w:val="18"/>
          <w:szCs w:val="18"/>
          <w:lang w:val="en-US" w:eastAsia="pl-PL"/>
        </w:rPr>
        <w:t>Organisation</w:t>
      </w:r>
      <w:proofErr w:type="spellEnd"/>
      <w:r w:rsidRPr="00E7397B">
        <w:rPr>
          <w:rFonts w:ascii="Bookman Old Style" w:eastAsia="Times New Roman" w:hAnsi="Bookman Old Style" w:cs="Arial"/>
          <w:color w:val="000000"/>
          <w:sz w:val="18"/>
          <w:szCs w:val="18"/>
          <w:lang w:val="en-US" w:eastAsia="pl-PL"/>
        </w:rPr>
        <w:t xml:space="preserve">” category, (including two with two nominations each). Only one candidate failed to meet the regulations’ criteria and </w:t>
      </w:r>
      <w:proofErr w:type="gramStart"/>
      <w:r w:rsidRPr="00E7397B">
        <w:rPr>
          <w:rFonts w:ascii="Bookman Old Style" w:eastAsia="Times New Roman" w:hAnsi="Bookman Old Style" w:cs="Arial"/>
          <w:color w:val="000000"/>
          <w:sz w:val="18"/>
          <w:szCs w:val="18"/>
          <w:lang w:val="en-US" w:eastAsia="pl-PL"/>
        </w:rPr>
        <w:t>was rejected</w:t>
      </w:r>
      <w:proofErr w:type="gramEnd"/>
      <w:r w:rsidRPr="00E7397B">
        <w:rPr>
          <w:rFonts w:ascii="Bookman Old Style" w:eastAsia="Times New Roman" w:hAnsi="Bookman Old Style" w:cs="Arial"/>
          <w:color w:val="000000"/>
          <w:sz w:val="18"/>
          <w:szCs w:val="18"/>
          <w:lang w:val="en-US" w:eastAsia="pl-PL"/>
        </w:rPr>
        <w:t xml:space="preserve"> by the panel.</w:t>
      </w:r>
    </w:p>
    <w:p w:rsidR="00E7397B" w:rsidRPr="00E7397B" w:rsidRDefault="00E7397B" w:rsidP="00E7397B">
      <w:pPr>
        <w:shd w:val="clear" w:color="auto" w:fill="FFFFFF"/>
        <w:spacing w:after="0"/>
        <w:jc w:val="both"/>
        <w:textAlignment w:val="baseline"/>
        <w:rPr>
          <w:rFonts w:ascii="Bookman Old Style" w:eastAsia="Times New Roman" w:hAnsi="Bookman Old Style" w:cs="Arial"/>
          <w:color w:val="000000"/>
          <w:sz w:val="18"/>
          <w:szCs w:val="18"/>
          <w:lang w:val="en-US" w:eastAsia="pl-PL"/>
        </w:rPr>
      </w:pPr>
      <w:r w:rsidRPr="00E7397B">
        <w:rPr>
          <w:rFonts w:ascii="Bookman Old Style" w:eastAsia="Times New Roman" w:hAnsi="Bookman Old Style" w:cs="Arial"/>
          <w:color w:val="000000"/>
          <w:sz w:val="18"/>
          <w:szCs w:val="18"/>
          <w:lang w:val="en-US" w:eastAsia="pl-PL"/>
        </w:rPr>
        <w:t> </w:t>
      </w:r>
    </w:p>
    <w:p w:rsidR="00E7397B" w:rsidRPr="00E7397B" w:rsidRDefault="00E7397B" w:rsidP="00E7397B">
      <w:pPr>
        <w:jc w:val="both"/>
        <w:rPr>
          <w:rFonts w:ascii="Bookman Old Style" w:hAnsi="Bookman Old Style"/>
          <w:sz w:val="18"/>
          <w:szCs w:val="18"/>
          <w:lang w:val="en-US"/>
        </w:rPr>
      </w:pPr>
    </w:p>
    <w:sectPr w:rsidR="00E7397B" w:rsidRPr="00E739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C0" w:rsidRDefault="00DF22C0" w:rsidP="00E7397B">
      <w:pPr>
        <w:spacing w:after="0" w:line="240" w:lineRule="auto"/>
      </w:pPr>
      <w:r>
        <w:separator/>
      </w:r>
    </w:p>
  </w:endnote>
  <w:endnote w:type="continuationSeparator" w:id="0">
    <w:p w:rsidR="00DF22C0" w:rsidRDefault="00DF22C0" w:rsidP="00E7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97B" w:rsidRDefault="00E7397B" w:rsidP="00E7397B">
    <w:pPr>
      <w:pStyle w:val="Footer"/>
      <w:jc w:val="center"/>
    </w:pPr>
    <w:r>
      <w:rPr>
        <w:noProof/>
        <w:lang w:val="fr-BE" w:eastAsia="fr-BE"/>
      </w:rPr>
      <w:drawing>
        <wp:inline distT="0" distB="0" distL="0" distR="0" wp14:anchorId="608BD62C" wp14:editId="6FA4410E">
          <wp:extent cx="765348" cy="1101183"/>
          <wp:effectExtent l="0" t="0" r="0" b="3810"/>
          <wp:docPr id="2" name="Obraz 2" descr="C:\Users\user\Desktop\Mello 2014\Polska Nagroda im. Sérgio Vieira de M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ello 2014\Polska Nagroda im. Sérgio Vieira de Mel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320" cy="11040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C0" w:rsidRDefault="00DF22C0" w:rsidP="00E7397B">
      <w:pPr>
        <w:spacing w:after="0" w:line="240" w:lineRule="auto"/>
      </w:pPr>
      <w:r>
        <w:separator/>
      </w:r>
    </w:p>
  </w:footnote>
  <w:footnote w:type="continuationSeparator" w:id="0">
    <w:p w:rsidR="00DF22C0" w:rsidRDefault="00DF22C0" w:rsidP="00E73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97B" w:rsidRDefault="00E7397B" w:rsidP="00E7397B">
    <w:pPr>
      <w:pStyle w:val="Header"/>
      <w:jc w:val="center"/>
    </w:pPr>
    <w:r>
      <w:rPr>
        <w:noProof/>
        <w:lang w:val="fr-BE" w:eastAsia="fr-BE"/>
      </w:rPr>
      <w:drawing>
        <wp:inline distT="0" distB="0" distL="0" distR="0" wp14:anchorId="74A54D0E" wp14:editId="0489FCF0">
          <wp:extent cx="690434" cy="716345"/>
          <wp:effectExtent l="0" t="0" r="0" b="7620"/>
          <wp:docPr id="1" name="Obraz 1" descr="C:\Users\user\Desktop\LOGOTYPY\Logo_Willa_Decjusza\vdver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TYPY\Logo_Willa_Decjusza\vdvers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498" cy="7164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4B2B"/>
    <w:multiLevelType w:val="multilevel"/>
    <w:tmpl w:val="0FB2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E2D27"/>
    <w:multiLevelType w:val="multilevel"/>
    <w:tmpl w:val="C2D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CA"/>
    <w:rsid w:val="001733E6"/>
    <w:rsid w:val="003D2C21"/>
    <w:rsid w:val="00422ACA"/>
    <w:rsid w:val="00843E8D"/>
    <w:rsid w:val="00DF22C0"/>
    <w:rsid w:val="00E73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4548EA-0C75-4F80-B337-B941C340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39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E7397B"/>
    <w:rPr>
      <w:b/>
      <w:bCs/>
    </w:rPr>
  </w:style>
  <w:style w:type="paragraph" w:styleId="Header">
    <w:name w:val="header"/>
    <w:basedOn w:val="Normal"/>
    <w:link w:val="HeaderChar"/>
    <w:uiPriority w:val="99"/>
    <w:unhideWhenUsed/>
    <w:rsid w:val="00E739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97B"/>
  </w:style>
  <w:style w:type="paragraph" w:styleId="Footer">
    <w:name w:val="footer"/>
    <w:basedOn w:val="Normal"/>
    <w:link w:val="FooterChar"/>
    <w:uiPriority w:val="99"/>
    <w:unhideWhenUsed/>
    <w:rsid w:val="00E739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97B"/>
  </w:style>
  <w:style w:type="paragraph" w:styleId="BalloonText">
    <w:name w:val="Balloon Text"/>
    <w:basedOn w:val="Normal"/>
    <w:link w:val="BalloonTextChar"/>
    <w:uiPriority w:val="99"/>
    <w:semiHidden/>
    <w:unhideWhenUsed/>
    <w:rsid w:val="00E73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58727">
      <w:bodyDiv w:val="1"/>
      <w:marLeft w:val="0"/>
      <w:marRight w:val="0"/>
      <w:marTop w:val="0"/>
      <w:marBottom w:val="0"/>
      <w:divBdr>
        <w:top w:val="none" w:sz="0" w:space="0" w:color="auto"/>
        <w:left w:val="none" w:sz="0" w:space="0" w:color="auto"/>
        <w:bottom w:val="none" w:sz="0" w:space="0" w:color="auto"/>
        <w:right w:val="none" w:sz="0" w:space="0" w:color="auto"/>
      </w:divBdr>
    </w:div>
    <w:div w:id="145726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4159</Characters>
  <Application>Microsoft Office Word</Application>
  <DocSecurity>0</DocSecurity>
  <Lines>34</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Intern 1</cp:lastModifiedBy>
  <cp:revision>2</cp:revision>
  <dcterms:created xsi:type="dcterms:W3CDTF">2014-10-24T13:10:00Z</dcterms:created>
  <dcterms:modified xsi:type="dcterms:W3CDTF">2014-10-24T13:10:00Z</dcterms:modified>
</cp:coreProperties>
</file>